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3AD0" w:rsidRDefault="00561591" w:rsidP="00F35134">
      <w:pPr>
        <w:rPr>
          <w:b/>
          <w:color w:val="222222"/>
        </w:rPr>
      </w:pPr>
      <w:r>
        <w:rPr>
          <w:b/>
          <w:color w:val="222222"/>
        </w:rPr>
        <w:t xml:space="preserve">Şafak Nöbeti ve </w:t>
      </w:r>
      <w:r w:rsidR="009C13DB">
        <w:rPr>
          <w:b/>
          <w:color w:val="222222"/>
        </w:rPr>
        <w:t>Ortega Raporu</w:t>
      </w:r>
    </w:p>
    <w:p w:rsidR="00043AD0" w:rsidRDefault="00043AD0" w:rsidP="00F35134">
      <w:pPr>
        <w:rPr>
          <w:b/>
          <w:color w:val="222222"/>
        </w:rPr>
      </w:pPr>
    </w:p>
    <w:p w:rsidR="00561591" w:rsidRDefault="00561591" w:rsidP="00886965">
      <w:pPr>
        <w:rPr>
          <w:color w:val="222222"/>
        </w:rPr>
      </w:pPr>
      <w:r>
        <w:rPr>
          <w:color w:val="222222"/>
        </w:rPr>
        <w:t>19 Temmuz gecesi eşimle birlikte Girne, Alsancak bölgesindeki “Çıkarma Plajı”nda gerçekleştirilen “Şafak Nöbeti” kutlamasına katıldık.</w:t>
      </w:r>
      <w:r w:rsidR="00886965" w:rsidRPr="00043AD0">
        <w:rPr>
          <w:color w:val="222222"/>
        </w:rPr>
        <w:t xml:space="preserve"> </w:t>
      </w:r>
      <w:r>
        <w:rPr>
          <w:color w:val="222222"/>
        </w:rPr>
        <w:t>On binler vardı bu sefer kutlama alanında. Katılımcıların ellerindeki Türk ve KKTC bayrakları nedeni ile kırmızı beyaz bir zambak tarlasına benziyordu bulunduğumuz yer.</w:t>
      </w:r>
    </w:p>
    <w:p w:rsidR="00561591" w:rsidRDefault="00561591" w:rsidP="00886965">
      <w:pPr>
        <w:rPr>
          <w:color w:val="222222"/>
        </w:rPr>
      </w:pPr>
    </w:p>
    <w:p w:rsidR="00935A2F" w:rsidRDefault="00561591" w:rsidP="00886965">
      <w:pPr>
        <w:rPr>
          <w:color w:val="222222"/>
        </w:rPr>
      </w:pPr>
      <w:r>
        <w:rPr>
          <w:color w:val="222222"/>
        </w:rPr>
        <w:t>Herkes coşkuluydu, herkes sevinçliydi. Özellikle de Bursa Büyükşehir Belediyesi “Mehter Takımı”nın çaldığı “Türkiye</w:t>
      </w:r>
      <w:r w:rsidR="00B512A8">
        <w:rPr>
          <w:color w:val="222222"/>
        </w:rPr>
        <w:t>’</w:t>
      </w:r>
      <w:r>
        <w:rPr>
          <w:color w:val="222222"/>
        </w:rPr>
        <w:t xml:space="preserve">m” parçası ile coşku tavan yaptı, adeta yer gök sallandı. </w:t>
      </w:r>
    </w:p>
    <w:p w:rsidR="00561591" w:rsidRDefault="00561591" w:rsidP="00886965">
      <w:pPr>
        <w:rPr>
          <w:color w:val="222222"/>
        </w:rPr>
      </w:pPr>
    </w:p>
    <w:p w:rsidR="00A13DE2" w:rsidRDefault="00561591" w:rsidP="00886965">
      <w:pPr>
        <w:rPr>
          <w:color w:val="222222"/>
        </w:rPr>
      </w:pPr>
      <w:r>
        <w:rPr>
          <w:color w:val="222222"/>
        </w:rPr>
        <w:t xml:space="preserve">Barış Harekatına katılmış bir Mücahit olarak aklıma 20 Temmuz 1974 sabahı geldi. </w:t>
      </w:r>
    </w:p>
    <w:p w:rsidR="0058637D" w:rsidRDefault="00A13DE2" w:rsidP="00886965">
      <w:pPr>
        <w:rPr>
          <w:color w:val="222222"/>
        </w:rPr>
      </w:pPr>
      <w:r>
        <w:rPr>
          <w:color w:val="222222"/>
        </w:rPr>
        <w:t xml:space="preserve">15 Temmuz 1974 Pazartesi sabahı Mağusa’da güne normal başlamıştık ama saat 10.00’a doğru Rumların yaşadığı kesim olan Maraş bölgesinin cadde ve sokaklarında önce bir hareketlilik </w:t>
      </w:r>
      <w:r w:rsidR="003D69A5">
        <w:rPr>
          <w:color w:val="222222"/>
        </w:rPr>
        <w:t>oldu</w:t>
      </w:r>
      <w:r>
        <w:rPr>
          <w:color w:val="222222"/>
        </w:rPr>
        <w:t xml:space="preserve">, sonra da Rum Milli Muhafız Ordusuna </w:t>
      </w:r>
      <w:r w:rsidR="0058637D">
        <w:rPr>
          <w:color w:val="222222"/>
        </w:rPr>
        <w:t xml:space="preserve">(RMMO) </w:t>
      </w:r>
      <w:r>
        <w:rPr>
          <w:color w:val="222222"/>
        </w:rPr>
        <w:t xml:space="preserve">ait kariyerler ve zırhlı araçlar </w:t>
      </w:r>
      <w:r w:rsidR="0058637D">
        <w:rPr>
          <w:color w:val="222222"/>
        </w:rPr>
        <w:t>çıktı ortaya</w:t>
      </w:r>
      <w:r>
        <w:rPr>
          <w:color w:val="222222"/>
        </w:rPr>
        <w:t xml:space="preserve">. </w:t>
      </w:r>
      <w:r w:rsidR="0058637D">
        <w:rPr>
          <w:color w:val="222222"/>
        </w:rPr>
        <w:t xml:space="preserve">Bir müddet sonra </w:t>
      </w:r>
      <w:r w:rsidR="003D69A5">
        <w:rPr>
          <w:color w:val="222222"/>
        </w:rPr>
        <w:t xml:space="preserve">radyolardan </w:t>
      </w:r>
      <w:r w:rsidR="0058637D">
        <w:rPr>
          <w:color w:val="222222"/>
        </w:rPr>
        <w:t xml:space="preserve">ve TV’den </w:t>
      </w:r>
      <w:r w:rsidR="00B512A8" w:rsidRPr="00B512A8">
        <w:rPr>
          <w:color w:val="222222"/>
        </w:rPr>
        <w:t xml:space="preserve">Makarios’un öldürüldüğü haberi </w:t>
      </w:r>
      <w:r w:rsidR="00B512A8">
        <w:rPr>
          <w:color w:val="222222"/>
        </w:rPr>
        <w:t>yayıldı ve aradan çok geçmeden de</w:t>
      </w:r>
      <w:r w:rsidR="0058637D">
        <w:rPr>
          <w:color w:val="222222"/>
        </w:rPr>
        <w:t xml:space="preserve"> </w:t>
      </w:r>
      <w:r w:rsidR="00B512A8">
        <w:rPr>
          <w:color w:val="222222"/>
        </w:rPr>
        <w:t>-</w:t>
      </w:r>
      <w:r w:rsidR="0058637D">
        <w:rPr>
          <w:color w:val="222222"/>
        </w:rPr>
        <w:t>ancak b</w:t>
      </w:r>
      <w:r w:rsidR="003D69A5">
        <w:rPr>
          <w:color w:val="222222"/>
        </w:rPr>
        <w:t>irkaç</w:t>
      </w:r>
      <w:r w:rsidR="00B512A8">
        <w:rPr>
          <w:color w:val="222222"/>
        </w:rPr>
        <w:t xml:space="preserve"> saat sonra-</w:t>
      </w:r>
      <w:r w:rsidR="003D69A5">
        <w:rPr>
          <w:color w:val="222222"/>
        </w:rPr>
        <w:t xml:space="preserve"> Çikko Manastırı radyosundan Makarios’un “İme Makarios” </w:t>
      </w:r>
      <w:r w:rsidR="0058637D">
        <w:rPr>
          <w:color w:val="222222"/>
        </w:rPr>
        <w:t xml:space="preserve">Ben Makarios </w:t>
      </w:r>
      <w:r w:rsidR="003D69A5">
        <w:rPr>
          <w:color w:val="222222"/>
        </w:rPr>
        <w:t xml:space="preserve">diye başlayan ve Kıbrıs Rum halkına </w:t>
      </w:r>
      <w:r w:rsidR="0058637D">
        <w:rPr>
          <w:color w:val="222222"/>
        </w:rPr>
        <w:t>“</w:t>
      </w:r>
      <w:r w:rsidR="003D69A5">
        <w:rPr>
          <w:color w:val="222222"/>
        </w:rPr>
        <w:t>ben hayattayım</w:t>
      </w:r>
      <w:r w:rsidR="0058637D">
        <w:rPr>
          <w:color w:val="222222"/>
        </w:rPr>
        <w:t>”</w:t>
      </w:r>
      <w:r w:rsidR="003D69A5">
        <w:rPr>
          <w:color w:val="222222"/>
        </w:rPr>
        <w:t xml:space="preserve"> diye</w:t>
      </w:r>
      <w:r w:rsidR="0058637D">
        <w:rPr>
          <w:color w:val="222222"/>
        </w:rPr>
        <w:t>rek devam eden seslenişi</w:t>
      </w:r>
      <w:r w:rsidR="003D69A5">
        <w:rPr>
          <w:color w:val="222222"/>
        </w:rPr>
        <w:t xml:space="preserve"> </w:t>
      </w:r>
      <w:r w:rsidR="0058637D">
        <w:rPr>
          <w:color w:val="222222"/>
        </w:rPr>
        <w:t xml:space="preserve">duyuldu. </w:t>
      </w:r>
    </w:p>
    <w:p w:rsidR="0058637D" w:rsidRDefault="0058637D" w:rsidP="00886965">
      <w:pPr>
        <w:rPr>
          <w:color w:val="222222"/>
        </w:rPr>
      </w:pPr>
    </w:p>
    <w:p w:rsidR="001472E9" w:rsidRDefault="0058637D" w:rsidP="00886965">
      <w:pPr>
        <w:rPr>
          <w:color w:val="222222"/>
        </w:rPr>
      </w:pPr>
      <w:r>
        <w:rPr>
          <w:color w:val="222222"/>
        </w:rPr>
        <w:t>Kıbrıs’ta darbeyi RMMO’daki Yunan Subay ve Astsubaylar ve Grivas’ın ölmeden evvel kurduğu EOKA B’ciler birlikte gerçekleştirmişlerdi ama bir türlü Makarios’un yerine başa geçirecekleri kişiyi bulamıyorlardı. İlk Cumhurbaşkanlığı teklifi Klerides’</w:t>
      </w:r>
      <w:r w:rsidR="00B512A8">
        <w:rPr>
          <w:color w:val="222222"/>
        </w:rPr>
        <w:t>e yapılmıştı ancak</w:t>
      </w:r>
      <w:r>
        <w:rPr>
          <w:color w:val="222222"/>
        </w:rPr>
        <w:t xml:space="preserve"> Klerides bu teklifi kabul etmemişti, sonra Baş Savcıya teklif yapılmış, o da reddedince akla EOKA’cı Nikos Sampson gelmiş ve kendisine kabul e</w:t>
      </w:r>
      <w:r w:rsidR="00B512A8">
        <w:rPr>
          <w:color w:val="222222"/>
        </w:rPr>
        <w:t>ttirilmişti Cumhurbaşkanlığı</w:t>
      </w:r>
      <w:r>
        <w:rPr>
          <w:color w:val="222222"/>
        </w:rPr>
        <w:t xml:space="preserve">. </w:t>
      </w:r>
      <w:r w:rsidR="00B04AA3">
        <w:rPr>
          <w:color w:val="222222"/>
        </w:rPr>
        <w:t>Nikos Sampson Cumhurbaşkanı olmasına olmuştu ama 10 kişilik Bakanlar Kurul</w:t>
      </w:r>
      <w:r w:rsidR="001472E9">
        <w:rPr>
          <w:color w:val="222222"/>
        </w:rPr>
        <w:t>unu bir türlü tamamlayamadı ve açıkladığı kabinesinde sadece 5 kişi görev almayı kabul etti.</w:t>
      </w:r>
      <w:r w:rsidR="00B04AA3">
        <w:rPr>
          <w:color w:val="222222"/>
        </w:rPr>
        <w:t xml:space="preserve"> </w:t>
      </w:r>
      <w:r w:rsidR="001472E9">
        <w:rPr>
          <w:color w:val="222222"/>
        </w:rPr>
        <w:t xml:space="preserve">Ertesi gün sözde Cumhurbaşkanı Nikos Sampson, Kıbrıs Cumhuriyeti’nin tarihe gömüldüğünü ve kurulan yeni devletin adının “Kıbrıs Helen Cumhuriyetini” olduğunu ilan etti. Birsonraki gün de, hızını alamadı ve “Kıbrıs Helen Cumhuriyeti’nin Yunanistan’a ilhak olduğunu, yani yılların ülküsü </w:t>
      </w:r>
      <w:r w:rsidR="00B512A8">
        <w:rPr>
          <w:color w:val="222222"/>
        </w:rPr>
        <w:t>“Enosis</w:t>
      </w:r>
      <w:r w:rsidR="001472E9">
        <w:rPr>
          <w:color w:val="222222"/>
        </w:rPr>
        <w:t xml:space="preserve">”in gerçekleştiğini ilan etti. </w:t>
      </w:r>
    </w:p>
    <w:p w:rsidR="001472E9" w:rsidRDefault="001472E9" w:rsidP="00886965">
      <w:pPr>
        <w:rPr>
          <w:color w:val="222222"/>
        </w:rPr>
      </w:pPr>
    </w:p>
    <w:p w:rsidR="001472E9" w:rsidRDefault="001472E9" w:rsidP="00886965">
      <w:pPr>
        <w:rPr>
          <w:color w:val="222222"/>
        </w:rPr>
      </w:pPr>
      <w:r>
        <w:rPr>
          <w:color w:val="222222"/>
        </w:rPr>
        <w:t>Bardağı taşıran bu son açıklama oldu ve Türkiye’nin elinde başka bir seçenek kalmayınca, Kıbrıs Cumhuriyeti Anayasası, EK I, Madde 4 uyarınca, garantör olarak kendisine verilen uluslararası görevi yerine getirmek ve bozulan Kıbrıs Cumhuriyeti’ni tekrardan yerine koymak için 20 Temmuz 1974 sabahı Mutlu barış Harekatı’nı gerçekleştirdi.</w:t>
      </w:r>
    </w:p>
    <w:p w:rsidR="001472E9" w:rsidRDefault="001472E9" w:rsidP="00886965">
      <w:pPr>
        <w:rPr>
          <w:color w:val="222222"/>
        </w:rPr>
      </w:pPr>
    </w:p>
    <w:p w:rsidR="00561591" w:rsidRDefault="001472E9" w:rsidP="00886965">
      <w:pPr>
        <w:rPr>
          <w:color w:val="222222"/>
        </w:rPr>
      </w:pPr>
      <w:r>
        <w:rPr>
          <w:color w:val="222222"/>
        </w:rPr>
        <w:t>Zaten biz mevzilere, 15 Temmuz Pazartesi öğleyin verilen Kırmızı Alarm sonrasında tam teçhizat girmiş, eller tetikte, hazır bekliyorduk bir saldırı olursa karşı koymak için.</w:t>
      </w:r>
      <w:r w:rsidR="006229D3">
        <w:rPr>
          <w:color w:val="222222"/>
        </w:rPr>
        <w:t xml:space="preserve"> 20 Temmuz sabahı alaca karanlıkta Bayrak radyosunda “Çıkarma adanın her yerinden başlamıştır”</w:t>
      </w:r>
      <w:r w:rsidR="003D69A5">
        <w:rPr>
          <w:color w:val="222222"/>
        </w:rPr>
        <w:t xml:space="preserve">  </w:t>
      </w:r>
      <w:r w:rsidR="00A13DE2">
        <w:rPr>
          <w:color w:val="222222"/>
        </w:rPr>
        <w:t xml:space="preserve">   </w:t>
      </w:r>
      <w:r w:rsidR="00561591">
        <w:rPr>
          <w:color w:val="222222"/>
        </w:rPr>
        <w:t xml:space="preserve"> </w:t>
      </w:r>
      <w:r w:rsidR="006229D3">
        <w:rPr>
          <w:color w:val="222222"/>
        </w:rPr>
        <w:t>diyerek bizlere hitap eden rahmetlik Cumhurbaşkanımız Rauf Raif Denktaş’ın sesini arkasından da Başbakan Ecevit’in açıklamasını duyunca sevinçten çıldırmıştık.</w:t>
      </w:r>
      <w:r w:rsidR="0051502E">
        <w:rPr>
          <w:color w:val="222222"/>
        </w:rPr>
        <w:t xml:space="preserve"> Neredeyse bir asır sonra adamıza Türk askerinin ayak basışını görmenin mutluluğunu yaşayacaktı</w:t>
      </w:r>
      <w:r w:rsidR="00B512A8">
        <w:rPr>
          <w:color w:val="222222"/>
        </w:rPr>
        <w:t>k. Doyasıya yaşadık da…</w:t>
      </w:r>
      <w:r w:rsidR="0051502E">
        <w:rPr>
          <w:color w:val="222222"/>
        </w:rPr>
        <w:t xml:space="preserve"> Mehmetçiklerle omuz omuza savaşmanın </w:t>
      </w:r>
      <w:r w:rsidR="00B512A8">
        <w:rPr>
          <w:color w:val="222222"/>
        </w:rPr>
        <w:t xml:space="preserve">mutluluğunu, </w:t>
      </w:r>
      <w:r w:rsidR="0051502E">
        <w:rPr>
          <w:color w:val="222222"/>
        </w:rPr>
        <w:t xml:space="preserve">önümüzden çil yavrusu gibi kaçan Rum askerlerini, canlarını kurtarmak için denize atlayan bir zamanların </w:t>
      </w:r>
      <w:r w:rsidR="0051502E">
        <w:rPr>
          <w:color w:val="222222"/>
        </w:rPr>
        <w:lastRenderedPageBreak/>
        <w:t xml:space="preserve">silahsız Türklerin karşısında kendilerini aslan zanneden Rum EOKA’cıları görmenin zevkini tattık. </w:t>
      </w:r>
    </w:p>
    <w:p w:rsidR="0051502E" w:rsidRDefault="00B512A8" w:rsidP="00886965">
      <w:pPr>
        <w:rPr>
          <w:color w:val="222222"/>
        </w:rPr>
      </w:pPr>
      <w:r>
        <w:rPr>
          <w:color w:val="222222"/>
        </w:rPr>
        <w:t>***</w:t>
      </w:r>
    </w:p>
    <w:p w:rsidR="0051502E" w:rsidRDefault="0051502E" w:rsidP="00886965">
      <w:pPr>
        <w:rPr>
          <w:color w:val="222222"/>
        </w:rPr>
      </w:pPr>
      <w:r>
        <w:rPr>
          <w:color w:val="222222"/>
        </w:rPr>
        <w:t>21 Aralık 1963 günü Kıbrıs adasını ele geçirmek ve Kıbrıslı Türkleri adadan yok etmek için Makarios hükümetinin başlattığı saldırıları günümüzde unutturmak için Rumlar, Yunanlılar ve içimizdeki neshebi bozuklar elden geleni yapıyorlar. 1964 yılı baharında BM’nin Kıbrıs adasına gönderdiği A. Ortega başkanlığındaki BM Heyetinin haftalar süren araştırmasından sonra resmi olarak yayınladıkları 580 sayfalık “ORTEGA RAPORU”, Rumların katliamlarını, yakıp yıktıkları Türk köylerini, yağmaladıkları Türk mallarını içerdiği için, Rumlar ve Yunanlılar gündeme getirilmesin, kendileri suçlanmasın diye ortadan kaldırmak için elden geleni yaptılar. Başarılı oldular da. BM’nin arşivlerinde ancak iğne ile kuyu kazarsanız belki bulabilirsiniz bu ünlü ORTEGA RAPORU’nu.</w:t>
      </w:r>
      <w:r w:rsidR="00B512A8">
        <w:rPr>
          <w:color w:val="222222"/>
        </w:rPr>
        <w:t xml:space="preserve"> Kıbrıslı Türklerin Rumlardan alacaklı olduğunu ortaya koyan ve Kıbrıs sorununun hiç de Rumların anlattığı gibi olmadığının ispat</w:t>
      </w:r>
      <w:r w:rsidR="00E34E72">
        <w:rPr>
          <w:color w:val="222222"/>
        </w:rPr>
        <w:t>ı olan rapor bu.</w:t>
      </w:r>
    </w:p>
    <w:p w:rsidR="0051502E" w:rsidRDefault="0051502E" w:rsidP="00886965">
      <w:pPr>
        <w:rPr>
          <w:color w:val="222222"/>
        </w:rPr>
      </w:pPr>
    </w:p>
    <w:p w:rsidR="0051502E" w:rsidRDefault="00716BFC" w:rsidP="00886965">
      <w:pPr>
        <w:rPr>
          <w:color w:val="222222"/>
        </w:rPr>
      </w:pPr>
      <w:r>
        <w:rPr>
          <w:color w:val="222222"/>
        </w:rPr>
        <w:t xml:space="preserve">Neredeyse aradan 50 yıl geçtikten sonra </w:t>
      </w:r>
      <w:r w:rsidR="0051502E">
        <w:rPr>
          <w:color w:val="222222"/>
        </w:rPr>
        <w:t xml:space="preserve">KKTC’de faaliyet gösteren </w:t>
      </w:r>
      <w:r w:rsidR="00E148EB">
        <w:rPr>
          <w:color w:val="222222"/>
        </w:rPr>
        <w:t xml:space="preserve">MİLLİ </w:t>
      </w:r>
      <w:r w:rsidR="0051502E">
        <w:rPr>
          <w:color w:val="222222"/>
        </w:rPr>
        <w:t>VAR</w:t>
      </w:r>
      <w:r w:rsidR="00E148EB">
        <w:rPr>
          <w:color w:val="222222"/>
        </w:rPr>
        <w:t xml:space="preserve"> </w:t>
      </w:r>
      <w:r w:rsidR="0051502E">
        <w:rPr>
          <w:color w:val="222222"/>
        </w:rPr>
        <w:t>OLUŞ KONSEYİ, büyük bir özveri ile çalışarak bu belgeyi</w:t>
      </w:r>
      <w:r>
        <w:rPr>
          <w:color w:val="222222"/>
        </w:rPr>
        <w:t xml:space="preserve"> derin ve karanlık kuyulardan çıkarmayı başardı </w:t>
      </w:r>
      <w:r w:rsidR="00E148EB">
        <w:rPr>
          <w:color w:val="222222"/>
        </w:rPr>
        <w:t xml:space="preserve">ve kitaplaştırdı. </w:t>
      </w:r>
      <w:r>
        <w:rPr>
          <w:color w:val="222222"/>
        </w:rPr>
        <w:t>Kıbrıs konusu ile ilgili herkesin okuması gereken “Pahası biçilemez” bu resmi belgenin benim arşivimdeki kopyasını, konuya meraklı olan vatandaşlarım, soydaşlarım, kardeşlerim ve araştırmacılar aşağıdaki sayfadan indirebilirler</w:t>
      </w:r>
      <w:r w:rsidR="00B512A8">
        <w:rPr>
          <w:color w:val="222222"/>
        </w:rPr>
        <w:t>.</w:t>
      </w:r>
      <w:r>
        <w:rPr>
          <w:color w:val="222222"/>
        </w:rPr>
        <w:t xml:space="preserve"> </w:t>
      </w:r>
      <w:r w:rsidR="0051502E">
        <w:rPr>
          <w:color w:val="222222"/>
        </w:rPr>
        <w:t xml:space="preserve">      </w:t>
      </w:r>
    </w:p>
    <w:p w:rsidR="006229D3" w:rsidRDefault="00503819" w:rsidP="00DA2DAA">
      <w:pPr>
        <w:rPr>
          <w:color w:val="222222"/>
          <w:sz w:val="20"/>
          <w:szCs w:val="20"/>
        </w:rPr>
      </w:pPr>
      <w:hyperlink r:id="rId6" w:history="1">
        <w:r w:rsidRPr="007331CE">
          <w:rPr>
            <w:rStyle w:val="Hyperlink"/>
            <w:sz w:val="20"/>
            <w:szCs w:val="20"/>
          </w:rPr>
          <w:t>https://www.dropbox.com/s/nqdsrn29xae58wl/Ortega%20Report%20-%20Tek%20kitap.pdf?dl=0</w:t>
        </w:r>
      </w:hyperlink>
    </w:p>
    <w:p w:rsidR="00503819" w:rsidRPr="00503819" w:rsidRDefault="00503819" w:rsidP="00DA2DAA">
      <w:pPr>
        <w:rPr>
          <w:color w:val="222222"/>
          <w:sz w:val="20"/>
          <w:szCs w:val="20"/>
        </w:rPr>
      </w:pPr>
      <w:bookmarkStart w:id="0" w:name="_GoBack"/>
      <w:bookmarkEnd w:id="0"/>
    </w:p>
    <w:p w:rsidR="006229D3" w:rsidRDefault="006229D3" w:rsidP="00DA2DAA">
      <w:pPr>
        <w:rPr>
          <w:color w:val="222222"/>
        </w:rPr>
      </w:pPr>
    </w:p>
    <w:p w:rsidR="004C3B7F" w:rsidRDefault="004C3B7F" w:rsidP="00DA2DAA">
      <w:pPr>
        <w:rPr>
          <w:color w:val="222222"/>
        </w:rPr>
      </w:pPr>
      <w:r>
        <w:rPr>
          <w:color w:val="222222"/>
        </w:rPr>
        <w:t>Mücadelemizi hep birlikte sürdürelim… Birlikten güç doğar…</w:t>
      </w:r>
    </w:p>
    <w:p w:rsidR="004C3B7F" w:rsidRDefault="004C3B7F" w:rsidP="00DA2DAA">
      <w:pPr>
        <w:rPr>
          <w:color w:val="222222"/>
        </w:rPr>
      </w:pPr>
    </w:p>
    <w:p w:rsidR="00E94DBC" w:rsidRPr="006F5D7E" w:rsidRDefault="00AF4B1C" w:rsidP="00AA4AE7">
      <w:pPr>
        <w:pStyle w:val="KeinLeerraum"/>
      </w:pPr>
      <w:r>
        <w:t xml:space="preserve">Prof. Dr. </w:t>
      </w:r>
      <w:r w:rsidR="00E94DBC" w:rsidRPr="006F5D7E">
        <w:t>Ata ATUN</w:t>
      </w:r>
    </w:p>
    <w:p w:rsidR="00E94DBC" w:rsidRPr="006F5D7E" w:rsidRDefault="00E94DBC">
      <w:pPr>
        <w:rPr>
          <w:sz w:val="20"/>
          <w:szCs w:val="20"/>
        </w:rPr>
      </w:pPr>
      <w:r w:rsidRPr="006F5D7E">
        <w:rPr>
          <w:sz w:val="20"/>
          <w:szCs w:val="20"/>
        </w:rPr>
        <w:t xml:space="preserve">e-mail: </w:t>
      </w:r>
      <w:hyperlink r:id="rId7" w:history="1">
        <w:r w:rsidR="00FB4895" w:rsidRPr="00E36BA6">
          <w:rPr>
            <w:rStyle w:val="Hyperlink"/>
            <w:sz w:val="20"/>
            <w:szCs w:val="20"/>
          </w:rPr>
          <w:t>ata.atun@atun.com</w:t>
        </w:r>
      </w:hyperlink>
      <w:r w:rsidR="00FB4895">
        <w:rPr>
          <w:sz w:val="20"/>
          <w:szCs w:val="20"/>
        </w:rPr>
        <w:t xml:space="preserve"> veya  ata.atun@gmail.com</w:t>
      </w:r>
    </w:p>
    <w:p w:rsidR="00E94DBC" w:rsidRPr="006F5D7E" w:rsidRDefault="00E94DBC">
      <w:pPr>
        <w:rPr>
          <w:sz w:val="20"/>
          <w:szCs w:val="20"/>
        </w:rPr>
      </w:pPr>
      <w:r w:rsidRPr="006F5D7E">
        <w:rPr>
          <w:sz w:val="20"/>
          <w:szCs w:val="20"/>
        </w:rPr>
        <w:t>http://www.ataatun.</w:t>
      </w:r>
      <w:r w:rsidR="00315637" w:rsidRPr="006F5D7E">
        <w:rPr>
          <w:sz w:val="20"/>
          <w:szCs w:val="20"/>
        </w:rPr>
        <w:t>org</w:t>
      </w:r>
      <w:r w:rsidRPr="006F5D7E">
        <w:rPr>
          <w:sz w:val="20"/>
          <w:szCs w:val="20"/>
        </w:rPr>
        <w:t xml:space="preserve">  </w:t>
      </w:r>
    </w:p>
    <w:p w:rsidR="00744765" w:rsidRPr="006F5D7E" w:rsidRDefault="00744765">
      <w:pPr>
        <w:rPr>
          <w:sz w:val="20"/>
          <w:szCs w:val="20"/>
        </w:rPr>
      </w:pPr>
      <w:r w:rsidRPr="006F5D7E">
        <w:rPr>
          <w:sz w:val="20"/>
          <w:szCs w:val="20"/>
        </w:rPr>
        <w:t>Facebook: Ata</w:t>
      </w:r>
      <w:r w:rsidRPr="00437678">
        <w:rPr>
          <w:noProof/>
          <w:sz w:val="20"/>
          <w:szCs w:val="20"/>
        </w:rPr>
        <w:t>Atun</w:t>
      </w:r>
      <w:r w:rsidR="00660A17">
        <w:rPr>
          <w:noProof/>
          <w:sz w:val="20"/>
          <w:szCs w:val="20"/>
        </w:rPr>
        <w:t>1</w:t>
      </w:r>
      <w:r w:rsidRPr="006F5D7E">
        <w:rPr>
          <w:color w:val="FFFFFF"/>
          <w:sz w:val="20"/>
          <w:szCs w:val="20"/>
        </w:rPr>
        <w:t xml:space="preserve"> </w:t>
      </w:r>
    </w:p>
    <w:p w:rsidR="004F1FF1" w:rsidRPr="006F5D7E" w:rsidRDefault="004F1FF1" w:rsidP="004F1FF1">
      <w:pPr>
        <w:rPr>
          <w:sz w:val="20"/>
          <w:szCs w:val="20"/>
        </w:rPr>
      </w:pPr>
      <w:r w:rsidRPr="006F5D7E">
        <w:rPr>
          <w:sz w:val="20"/>
          <w:szCs w:val="20"/>
        </w:rPr>
        <w:t>http://www.twitter.com/ataatun</w:t>
      </w:r>
    </w:p>
    <w:p w:rsidR="004B0576" w:rsidRDefault="004B0576" w:rsidP="00AA4AE7">
      <w:pPr>
        <w:pStyle w:val="KeinLeerraum"/>
      </w:pPr>
    </w:p>
    <w:p w:rsidR="00C2676F" w:rsidRDefault="00C2676F" w:rsidP="00AA4AE7">
      <w:pPr>
        <w:pStyle w:val="KeinLeerraum"/>
      </w:pPr>
    </w:p>
    <w:sectPr w:rsidR="00C267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281" w:rsidRDefault="00DA0281">
      <w:r>
        <w:separator/>
      </w:r>
    </w:p>
  </w:endnote>
  <w:endnote w:type="continuationSeparator" w:id="0">
    <w:p w:rsidR="00DA0281" w:rsidRDefault="00DA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281" w:rsidRDefault="00DA0281">
      <w:r>
        <w:separator/>
      </w:r>
    </w:p>
  </w:footnote>
  <w:footnote w:type="continuationSeparator" w:id="0">
    <w:p w:rsidR="00DA0281" w:rsidRDefault="00DA0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BC" w:rsidRDefault="00E94DBC">
    <w:pPr>
      <w:pStyle w:val="Kopfzeile"/>
      <w:jc w:val="center"/>
      <w:rPr>
        <w:sz w:val="20"/>
        <w:szCs w:val="20"/>
      </w:rPr>
    </w:pPr>
    <w:r>
      <w:rPr>
        <w:sz w:val="20"/>
        <w:szCs w:val="20"/>
      </w:rPr>
      <w:t>Prof. Dr. Ata ATUN</w:t>
    </w:r>
  </w:p>
  <w:p w:rsidR="00E94DBC" w:rsidRDefault="00E94DBC">
    <w:pPr>
      <w:pStyle w:val="Kopfzeile"/>
      <w:jc w:val="center"/>
    </w:pPr>
    <w:r>
      <w:rPr>
        <w:sz w:val="20"/>
        <w:szCs w:val="20"/>
      </w:rPr>
      <w:t>Araştırmacı - Yazar</w:t>
    </w:r>
  </w:p>
  <w:p w:rsidR="00E94DBC" w:rsidRDefault="009A2985">
    <w:pPr>
      <w:pStyle w:val="Kopfzeile"/>
      <w:jc w:val="center"/>
      <w:rPr>
        <w:rFonts w:ascii="Bookman Old Style" w:hAnsi="Bookman Old Style" w:cs="Bookman Old Style"/>
        <w:sz w:val="16"/>
        <w:szCs w:val="16"/>
      </w:rPr>
    </w:pPr>
    <w:r>
      <w:rPr>
        <w:noProof/>
      </w:rPr>
      <w:pict>
        <v:line id="Line 1" o:spid="_x0000_s2050" style="position:absolute;left:0;text-align:left;z-index:-251658752;visibility:visible;mso-wrap-distance-top:-3e-5mm;mso-wrap-distance-bottom:-3e-5mm" from="-4.2pt,16.3pt" to="475.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" strokeweight=".26mm">
          <v:stroke joinstyle="miter" endcap="square"/>
        </v:line>
      </w:pict>
    </w:r>
    <w:r w:rsidR="00E94DBC">
      <w:rPr>
        <w:sz w:val="20"/>
        <w:szCs w:val="20"/>
      </w:rPr>
      <w:t xml:space="preserve">E-mail : </w:t>
    </w:r>
    <w:hyperlink r:id="rId1" w:history="1">
      <w:r w:rsidR="00E94DBC">
        <w:rPr>
          <w:rStyle w:val="Hyperlink"/>
        </w:rPr>
        <w:t>ata.atun@atun.com</w:t>
      </w:r>
    </w:hyperlink>
    <w:r w:rsidR="00E94DBC">
      <w:rPr>
        <w:sz w:val="20"/>
        <w:szCs w:val="20"/>
      </w:rPr>
      <w:t xml:space="preserve">     Mobil : 05</w:t>
    </w:r>
    <w:r w:rsidR="002600DB">
      <w:rPr>
        <w:sz w:val="20"/>
        <w:szCs w:val="20"/>
      </w:rPr>
      <w:t>48</w:t>
    </w:r>
    <w:r w:rsidR="00E94DBC">
      <w:rPr>
        <w:sz w:val="20"/>
        <w:szCs w:val="20"/>
      </w:rPr>
      <w:t xml:space="preserve"> 8</w:t>
    </w:r>
    <w:r w:rsidR="002600DB">
      <w:rPr>
        <w:sz w:val="20"/>
        <w:szCs w:val="20"/>
      </w:rPr>
      <w:t>7</w:t>
    </w:r>
    <w:r w:rsidR="00E94DBC">
      <w:rPr>
        <w:sz w:val="20"/>
        <w:szCs w:val="20"/>
      </w:rPr>
      <w:t>1 1111</w:t>
    </w:r>
  </w:p>
  <w:p w:rsidR="00E94DBC" w:rsidRDefault="00E94DBC">
    <w:pPr>
      <w:pStyle w:val="Kopfzeile"/>
      <w:jc w:val="center"/>
      <w:rPr>
        <w:rFonts w:ascii="Bookman Old Style" w:hAnsi="Bookman Old Style" w:cs="Bookman Old Style"/>
        <w:sz w:val="16"/>
        <w:szCs w:val="16"/>
      </w:rPr>
    </w:pPr>
  </w:p>
  <w:p w:rsidR="00E94DBC" w:rsidRDefault="00E94DB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wN7AAIgsDEwNzEwtTIyUdpeDU4uLM/DyQAkOjWgAS5UkMLQAAAA=="/>
  </w:docVars>
  <w:rsids>
    <w:rsidRoot w:val="005C24FC"/>
    <w:rsid w:val="00000886"/>
    <w:rsid w:val="00005345"/>
    <w:rsid w:val="0000612C"/>
    <w:rsid w:val="00007300"/>
    <w:rsid w:val="000133BB"/>
    <w:rsid w:val="00027E5D"/>
    <w:rsid w:val="00037F1E"/>
    <w:rsid w:val="00043AD0"/>
    <w:rsid w:val="00044F82"/>
    <w:rsid w:val="00046FA0"/>
    <w:rsid w:val="00060C30"/>
    <w:rsid w:val="00090D9B"/>
    <w:rsid w:val="000C086B"/>
    <w:rsid w:val="000C56FB"/>
    <w:rsid w:val="000C62E2"/>
    <w:rsid w:val="000D60ED"/>
    <w:rsid w:val="000D74BB"/>
    <w:rsid w:val="000E5F5F"/>
    <w:rsid w:val="000F5777"/>
    <w:rsid w:val="001007E8"/>
    <w:rsid w:val="00104880"/>
    <w:rsid w:val="00113FF9"/>
    <w:rsid w:val="00115585"/>
    <w:rsid w:val="00120658"/>
    <w:rsid w:val="00124117"/>
    <w:rsid w:val="0013379E"/>
    <w:rsid w:val="00143ED4"/>
    <w:rsid w:val="001472E9"/>
    <w:rsid w:val="00147B6F"/>
    <w:rsid w:val="001548E1"/>
    <w:rsid w:val="001669E3"/>
    <w:rsid w:val="0017643F"/>
    <w:rsid w:val="0018672E"/>
    <w:rsid w:val="00195E99"/>
    <w:rsid w:val="0019746E"/>
    <w:rsid w:val="001A1544"/>
    <w:rsid w:val="001A1BEF"/>
    <w:rsid w:val="001A2F43"/>
    <w:rsid w:val="001A79EB"/>
    <w:rsid w:val="001C6D49"/>
    <w:rsid w:val="001E346D"/>
    <w:rsid w:val="001F0A67"/>
    <w:rsid w:val="002002F0"/>
    <w:rsid w:val="00201653"/>
    <w:rsid w:val="00202775"/>
    <w:rsid w:val="002047E8"/>
    <w:rsid w:val="0020621D"/>
    <w:rsid w:val="00207D11"/>
    <w:rsid w:val="002206FD"/>
    <w:rsid w:val="00221411"/>
    <w:rsid w:val="00222113"/>
    <w:rsid w:val="002442AF"/>
    <w:rsid w:val="002471C4"/>
    <w:rsid w:val="00254FB2"/>
    <w:rsid w:val="002551AD"/>
    <w:rsid w:val="0025600F"/>
    <w:rsid w:val="00257F3B"/>
    <w:rsid w:val="002600DB"/>
    <w:rsid w:val="00260227"/>
    <w:rsid w:val="00267AAE"/>
    <w:rsid w:val="00270910"/>
    <w:rsid w:val="00274AEE"/>
    <w:rsid w:val="0027617B"/>
    <w:rsid w:val="002769F1"/>
    <w:rsid w:val="00285ADC"/>
    <w:rsid w:val="002954E7"/>
    <w:rsid w:val="002B45C4"/>
    <w:rsid w:val="002B5434"/>
    <w:rsid w:val="002D2C98"/>
    <w:rsid w:val="002E0FB4"/>
    <w:rsid w:val="002E4CB7"/>
    <w:rsid w:val="002E5730"/>
    <w:rsid w:val="002F004C"/>
    <w:rsid w:val="00310632"/>
    <w:rsid w:val="00315637"/>
    <w:rsid w:val="00315A38"/>
    <w:rsid w:val="0031677E"/>
    <w:rsid w:val="003340FD"/>
    <w:rsid w:val="00334926"/>
    <w:rsid w:val="003514A8"/>
    <w:rsid w:val="00357100"/>
    <w:rsid w:val="00371575"/>
    <w:rsid w:val="003743C9"/>
    <w:rsid w:val="00383C04"/>
    <w:rsid w:val="003872B9"/>
    <w:rsid w:val="00391103"/>
    <w:rsid w:val="003967EF"/>
    <w:rsid w:val="003A12C2"/>
    <w:rsid w:val="003A4818"/>
    <w:rsid w:val="003B2B38"/>
    <w:rsid w:val="003D2205"/>
    <w:rsid w:val="003D69A5"/>
    <w:rsid w:val="00402F44"/>
    <w:rsid w:val="0040607E"/>
    <w:rsid w:val="00413589"/>
    <w:rsid w:val="00434B82"/>
    <w:rsid w:val="00436E71"/>
    <w:rsid w:val="00437678"/>
    <w:rsid w:val="00445AF6"/>
    <w:rsid w:val="00451793"/>
    <w:rsid w:val="00451D39"/>
    <w:rsid w:val="00454154"/>
    <w:rsid w:val="00460C48"/>
    <w:rsid w:val="00460EC4"/>
    <w:rsid w:val="004637A2"/>
    <w:rsid w:val="0047429D"/>
    <w:rsid w:val="0047474E"/>
    <w:rsid w:val="00476F1A"/>
    <w:rsid w:val="004847A2"/>
    <w:rsid w:val="004857D3"/>
    <w:rsid w:val="004906C2"/>
    <w:rsid w:val="004927C8"/>
    <w:rsid w:val="004B0576"/>
    <w:rsid w:val="004B79B4"/>
    <w:rsid w:val="004C0C21"/>
    <w:rsid w:val="004C3B7F"/>
    <w:rsid w:val="004C4579"/>
    <w:rsid w:val="004C6B98"/>
    <w:rsid w:val="004C7BEF"/>
    <w:rsid w:val="004D545B"/>
    <w:rsid w:val="004E71BB"/>
    <w:rsid w:val="004F0083"/>
    <w:rsid w:val="004F1FF1"/>
    <w:rsid w:val="004F31C5"/>
    <w:rsid w:val="00503819"/>
    <w:rsid w:val="00503A94"/>
    <w:rsid w:val="0051502E"/>
    <w:rsid w:val="0051638F"/>
    <w:rsid w:val="00516B18"/>
    <w:rsid w:val="00531690"/>
    <w:rsid w:val="00532144"/>
    <w:rsid w:val="0053542E"/>
    <w:rsid w:val="00541584"/>
    <w:rsid w:val="00550B3D"/>
    <w:rsid w:val="00550D65"/>
    <w:rsid w:val="00551140"/>
    <w:rsid w:val="00561591"/>
    <w:rsid w:val="0056431D"/>
    <w:rsid w:val="00570273"/>
    <w:rsid w:val="005772DF"/>
    <w:rsid w:val="005839A7"/>
    <w:rsid w:val="0058637D"/>
    <w:rsid w:val="00587235"/>
    <w:rsid w:val="005907DF"/>
    <w:rsid w:val="00594520"/>
    <w:rsid w:val="00594A89"/>
    <w:rsid w:val="005B2E6A"/>
    <w:rsid w:val="005B32AF"/>
    <w:rsid w:val="005B7F6D"/>
    <w:rsid w:val="005C24FC"/>
    <w:rsid w:val="005E3BF4"/>
    <w:rsid w:val="00600CBF"/>
    <w:rsid w:val="00606741"/>
    <w:rsid w:val="00610A78"/>
    <w:rsid w:val="0061723B"/>
    <w:rsid w:val="006229D3"/>
    <w:rsid w:val="006355A2"/>
    <w:rsid w:val="006523B4"/>
    <w:rsid w:val="00654FC5"/>
    <w:rsid w:val="00660A17"/>
    <w:rsid w:val="00681C90"/>
    <w:rsid w:val="00685825"/>
    <w:rsid w:val="00686B4B"/>
    <w:rsid w:val="00691FC5"/>
    <w:rsid w:val="00696EE0"/>
    <w:rsid w:val="006A16A0"/>
    <w:rsid w:val="006A1AE8"/>
    <w:rsid w:val="006A3264"/>
    <w:rsid w:val="006A6B43"/>
    <w:rsid w:val="006A7151"/>
    <w:rsid w:val="006C2865"/>
    <w:rsid w:val="006D3F7C"/>
    <w:rsid w:val="006E17F9"/>
    <w:rsid w:val="006E6396"/>
    <w:rsid w:val="006E7020"/>
    <w:rsid w:val="006F1FC9"/>
    <w:rsid w:val="006F2622"/>
    <w:rsid w:val="006F2FFE"/>
    <w:rsid w:val="006F3662"/>
    <w:rsid w:val="006F5D7E"/>
    <w:rsid w:val="0071003D"/>
    <w:rsid w:val="0071466B"/>
    <w:rsid w:val="00716BFC"/>
    <w:rsid w:val="00720A7A"/>
    <w:rsid w:val="00742302"/>
    <w:rsid w:val="00742EC8"/>
    <w:rsid w:val="00744765"/>
    <w:rsid w:val="00744887"/>
    <w:rsid w:val="00751A86"/>
    <w:rsid w:val="0075341E"/>
    <w:rsid w:val="00766DC8"/>
    <w:rsid w:val="00770CCA"/>
    <w:rsid w:val="00771202"/>
    <w:rsid w:val="00775735"/>
    <w:rsid w:val="00790496"/>
    <w:rsid w:val="0079489E"/>
    <w:rsid w:val="007A480B"/>
    <w:rsid w:val="007B21CE"/>
    <w:rsid w:val="007C010D"/>
    <w:rsid w:val="007D416F"/>
    <w:rsid w:val="007D549E"/>
    <w:rsid w:val="007D6B20"/>
    <w:rsid w:val="007E119F"/>
    <w:rsid w:val="007E6ACD"/>
    <w:rsid w:val="007F2D81"/>
    <w:rsid w:val="007F6134"/>
    <w:rsid w:val="008070FA"/>
    <w:rsid w:val="00812A2E"/>
    <w:rsid w:val="00817901"/>
    <w:rsid w:val="00817B1D"/>
    <w:rsid w:val="008201DD"/>
    <w:rsid w:val="008219C7"/>
    <w:rsid w:val="00824056"/>
    <w:rsid w:val="00827140"/>
    <w:rsid w:val="0082733F"/>
    <w:rsid w:val="008278B5"/>
    <w:rsid w:val="0084015A"/>
    <w:rsid w:val="00843524"/>
    <w:rsid w:val="0084445C"/>
    <w:rsid w:val="00860258"/>
    <w:rsid w:val="008673DF"/>
    <w:rsid w:val="0087137E"/>
    <w:rsid w:val="008748B6"/>
    <w:rsid w:val="008750F6"/>
    <w:rsid w:val="008830CD"/>
    <w:rsid w:val="00884024"/>
    <w:rsid w:val="00885F49"/>
    <w:rsid w:val="00886965"/>
    <w:rsid w:val="008871EC"/>
    <w:rsid w:val="008A3E82"/>
    <w:rsid w:val="008A40B4"/>
    <w:rsid w:val="008A45CB"/>
    <w:rsid w:val="008A75F6"/>
    <w:rsid w:val="008C11AC"/>
    <w:rsid w:val="008C18EB"/>
    <w:rsid w:val="008D2CD4"/>
    <w:rsid w:val="008F57B5"/>
    <w:rsid w:val="008F7C45"/>
    <w:rsid w:val="00902FD9"/>
    <w:rsid w:val="00910A45"/>
    <w:rsid w:val="009134B4"/>
    <w:rsid w:val="00927BDE"/>
    <w:rsid w:val="00931218"/>
    <w:rsid w:val="00931D05"/>
    <w:rsid w:val="00935A2F"/>
    <w:rsid w:val="00942210"/>
    <w:rsid w:val="00951CF6"/>
    <w:rsid w:val="00964AFC"/>
    <w:rsid w:val="009664BE"/>
    <w:rsid w:val="00971D1B"/>
    <w:rsid w:val="009722F2"/>
    <w:rsid w:val="0097574E"/>
    <w:rsid w:val="00976AE1"/>
    <w:rsid w:val="00981381"/>
    <w:rsid w:val="00990C6B"/>
    <w:rsid w:val="009A1CBC"/>
    <w:rsid w:val="009A2985"/>
    <w:rsid w:val="009B6008"/>
    <w:rsid w:val="009C13DB"/>
    <w:rsid w:val="009C1C46"/>
    <w:rsid w:val="009D63B1"/>
    <w:rsid w:val="009E466E"/>
    <w:rsid w:val="009F108D"/>
    <w:rsid w:val="009F4E9A"/>
    <w:rsid w:val="00A0258A"/>
    <w:rsid w:val="00A13DE2"/>
    <w:rsid w:val="00A1405D"/>
    <w:rsid w:val="00A169E4"/>
    <w:rsid w:val="00A174B9"/>
    <w:rsid w:val="00A25F00"/>
    <w:rsid w:val="00A30E66"/>
    <w:rsid w:val="00A32D16"/>
    <w:rsid w:val="00A506B1"/>
    <w:rsid w:val="00A61162"/>
    <w:rsid w:val="00A61AA9"/>
    <w:rsid w:val="00A64B1A"/>
    <w:rsid w:val="00A80C7E"/>
    <w:rsid w:val="00A81E5D"/>
    <w:rsid w:val="00A95E40"/>
    <w:rsid w:val="00AA297C"/>
    <w:rsid w:val="00AA4AE7"/>
    <w:rsid w:val="00AA5E1A"/>
    <w:rsid w:val="00AB1C31"/>
    <w:rsid w:val="00AC628A"/>
    <w:rsid w:val="00AD151F"/>
    <w:rsid w:val="00AD5A34"/>
    <w:rsid w:val="00AD5BA0"/>
    <w:rsid w:val="00AD66C0"/>
    <w:rsid w:val="00AE3391"/>
    <w:rsid w:val="00AF1FF5"/>
    <w:rsid w:val="00AF32B3"/>
    <w:rsid w:val="00AF4B1C"/>
    <w:rsid w:val="00B00560"/>
    <w:rsid w:val="00B03D7E"/>
    <w:rsid w:val="00B048FF"/>
    <w:rsid w:val="00B04AA3"/>
    <w:rsid w:val="00B105DD"/>
    <w:rsid w:val="00B1252D"/>
    <w:rsid w:val="00B14C22"/>
    <w:rsid w:val="00B16246"/>
    <w:rsid w:val="00B21624"/>
    <w:rsid w:val="00B404E0"/>
    <w:rsid w:val="00B41560"/>
    <w:rsid w:val="00B44FAC"/>
    <w:rsid w:val="00B460C3"/>
    <w:rsid w:val="00B512A8"/>
    <w:rsid w:val="00B55455"/>
    <w:rsid w:val="00B56986"/>
    <w:rsid w:val="00B734DE"/>
    <w:rsid w:val="00B73E6D"/>
    <w:rsid w:val="00B81BB6"/>
    <w:rsid w:val="00B97513"/>
    <w:rsid w:val="00B9792E"/>
    <w:rsid w:val="00BB27D6"/>
    <w:rsid w:val="00BB6A15"/>
    <w:rsid w:val="00BC48EF"/>
    <w:rsid w:val="00BC6142"/>
    <w:rsid w:val="00BD1096"/>
    <w:rsid w:val="00BD31FE"/>
    <w:rsid w:val="00BE0B38"/>
    <w:rsid w:val="00BE2221"/>
    <w:rsid w:val="00BF2288"/>
    <w:rsid w:val="00BF5FFD"/>
    <w:rsid w:val="00BF757F"/>
    <w:rsid w:val="00C02DAD"/>
    <w:rsid w:val="00C04EBF"/>
    <w:rsid w:val="00C20682"/>
    <w:rsid w:val="00C26122"/>
    <w:rsid w:val="00C2676F"/>
    <w:rsid w:val="00C30FF6"/>
    <w:rsid w:val="00C32C3F"/>
    <w:rsid w:val="00C428D7"/>
    <w:rsid w:val="00C44B67"/>
    <w:rsid w:val="00C46D91"/>
    <w:rsid w:val="00C60F17"/>
    <w:rsid w:val="00C6299E"/>
    <w:rsid w:val="00C62B73"/>
    <w:rsid w:val="00C63F2F"/>
    <w:rsid w:val="00C87CAF"/>
    <w:rsid w:val="00C87D72"/>
    <w:rsid w:val="00C900F7"/>
    <w:rsid w:val="00C91CAC"/>
    <w:rsid w:val="00C926CC"/>
    <w:rsid w:val="00C96494"/>
    <w:rsid w:val="00CA0B9A"/>
    <w:rsid w:val="00CA112B"/>
    <w:rsid w:val="00CA1C1A"/>
    <w:rsid w:val="00CA3045"/>
    <w:rsid w:val="00CA6EAE"/>
    <w:rsid w:val="00CB02D3"/>
    <w:rsid w:val="00CB0AE0"/>
    <w:rsid w:val="00CB67A1"/>
    <w:rsid w:val="00CE2C5E"/>
    <w:rsid w:val="00CE3A81"/>
    <w:rsid w:val="00CE6838"/>
    <w:rsid w:val="00CF45AD"/>
    <w:rsid w:val="00D07B75"/>
    <w:rsid w:val="00D165A7"/>
    <w:rsid w:val="00D17BB1"/>
    <w:rsid w:val="00D231DA"/>
    <w:rsid w:val="00D27357"/>
    <w:rsid w:val="00D41052"/>
    <w:rsid w:val="00D63521"/>
    <w:rsid w:val="00D73BB6"/>
    <w:rsid w:val="00D77366"/>
    <w:rsid w:val="00D93662"/>
    <w:rsid w:val="00D979BA"/>
    <w:rsid w:val="00DA0281"/>
    <w:rsid w:val="00DA0CB6"/>
    <w:rsid w:val="00DA2DAA"/>
    <w:rsid w:val="00DC2FC7"/>
    <w:rsid w:val="00DC45EB"/>
    <w:rsid w:val="00DC5704"/>
    <w:rsid w:val="00DC779B"/>
    <w:rsid w:val="00DF3062"/>
    <w:rsid w:val="00DF68A5"/>
    <w:rsid w:val="00DF6C74"/>
    <w:rsid w:val="00E067D6"/>
    <w:rsid w:val="00E148EB"/>
    <w:rsid w:val="00E16ED2"/>
    <w:rsid w:val="00E2618E"/>
    <w:rsid w:val="00E31BF0"/>
    <w:rsid w:val="00E338C9"/>
    <w:rsid w:val="00E34E72"/>
    <w:rsid w:val="00E35615"/>
    <w:rsid w:val="00E365F4"/>
    <w:rsid w:val="00E40F19"/>
    <w:rsid w:val="00E57C35"/>
    <w:rsid w:val="00E858DC"/>
    <w:rsid w:val="00E94DBC"/>
    <w:rsid w:val="00E970B4"/>
    <w:rsid w:val="00EA51E6"/>
    <w:rsid w:val="00EB1556"/>
    <w:rsid w:val="00EB312E"/>
    <w:rsid w:val="00EC2DE9"/>
    <w:rsid w:val="00EC5E9D"/>
    <w:rsid w:val="00ED6748"/>
    <w:rsid w:val="00EE1D9E"/>
    <w:rsid w:val="00F00C15"/>
    <w:rsid w:val="00F00FFA"/>
    <w:rsid w:val="00F041B6"/>
    <w:rsid w:val="00F0534F"/>
    <w:rsid w:val="00F0734A"/>
    <w:rsid w:val="00F25BB4"/>
    <w:rsid w:val="00F35134"/>
    <w:rsid w:val="00F4133E"/>
    <w:rsid w:val="00F50815"/>
    <w:rsid w:val="00F61572"/>
    <w:rsid w:val="00F62698"/>
    <w:rsid w:val="00F64724"/>
    <w:rsid w:val="00F64731"/>
    <w:rsid w:val="00F73B1A"/>
    <w:rsid w:val="00F8705C"/>
    <w:rsid w:val="00FA0670"/>
    <w:rsid w:val="00FA0974"/>
    <w:rsid w:val="00FA68C4"/>
    <w:rsid w:val="00FB4895"/>
    <w:rsid w:val="00FB6B06"/>
    <w:rsid w:val="00FD193A"/>
    <w:rsid w:val="00FD62DA"/>
    <w:rsid w:val="00FE5F4F"/>
    <w:rsid w:val="00FF3A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240EA089-AC63-4A97-93BD-5E9063D8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alibri" w:hAnsi="Calibri" w:cs="Calibri"/>
      <w:sz w:val="24"/>
      <w:szCs w:val="24"/>
      <w:lang w:val="tr-TR"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arsaylanParagrafYazTipi1">
    <w:name w:val="Varsayılan Paragraf Yazı Tipi1"/>
  </w:style>
  <w:style w:type="character" w:styleId="Hyperlink">
    <w:name w:val="Hyperlink"/>
    <w:rPr>
      <w:color w:val="0000FF"/>
      <w:u w:val="single"/>
    </w:rPr>
  </w:style>
  <w:style w:type="character" w:customStyle="1" w:styleId="Normal1">
    <w:name w:val="Normal1"/>
    <w:basedOn w:val="VarsaylanParagrafYazTipi1"/>
  </w:style>
  <w:style w:type="character" w:customStyle="1" w:styleId="yazisiyah">
    <w:name w:val="yazisiyah"/>
    <w:basedOn w:val="VarsaylanParagrafYazTipi1"/>
  </w:style>
  <w:style w:type="character" w:customStyle="1" w:styleId="apple-style-span">
    <w:name w:val="apple-style-span"/>
    <w:basedOn w:val="VarsaylanParagrafYazTipi1"/>
  </w:style>
  <w:style w:type="character" w:customStyle="1" w:styleId="apple-converted-space">
    <w:name w:val="apple-converted-space"/>
    <w:basedOn w:val="VarsaylanParagrafYazTipi1"/>
  </w:style>
  <w:style w:type="paragraph" w:customStyle="1" w:styleId="Balk">
    <w:name w:val="Başlık"/>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aliases w:val="Köşe Yazısı"/>
    <w:basedOn w:val="Standard"/>
    <w:qFormat/>
    <w:rsid w:val="00927BDE"/>
    <w:pPr>
      <w:suppressLineNumbers/>
    </w:pPr>
    <w:rPr>
      <w:rFonts w:cs="Mangal"/>
      <w:iCs/>
      <w:color w:val="000000"/>
    </w:rPr>
  </w:style>
  <w:style w:type="paragraph" w:customStyle="1" w:styleId="Dizin">
    <w:name w:val="Dizin"/>
    <w:basedOn w:val="Standard"/>
    <w:pPr>
      <w:suppressLineNumbers/>
    </w:pPr>
    <w:rPr>
      <w:rFonts w:cs="Mangal"/>
    </w:rPr>
  </w:style>
  <w:style w:type="paragraph" w:styleId="Kopfzeile">
    <w:name w:val="header"/>
    <w:aliases w:val="Üstbilgi"/>
    <w:basedOn w:val="Standard"/>
  </w:style>
  <w:style w:type="paragraph" w:styleId="Fuzeile">
    <w:name w:val="footer"/>
    <w:aliases w:val="Altbilgi"/>
    <w:basedOn w:val="Standard"/>
  </w:style>
  <w:style w:type="paragraph" w:styleId="StandardWeb">
    <w:name w:val="Normal (Web)"/>
    <w:basedOn w:val="Standard"/>
    <w:pPr>
      <w:spacing w:before="280" w:after="280"/>
    </w:pPr>
  </w:style>
  <w:style w:type="paragraph" w:customStyle="1" w:styleId="CharChar3CharCharCharCharCharCharCharChar1CharChar">
    <w:name w:val="Char Char3 Char Char Char Char Char Char Char Char1 Char Char"/>
    <w:basedOn w:val="Standard"/>
    <w:pPr>
      <w:spacing w:after="160" w:line="240" w:lineRule="exact"/>
    </w:pPr>
    <w:rPr>
      <w:rFonts w:ascii="Tahoma" w:hAnsi="Tahoma" w:cs="Tahoma"/>
      <w:sz w:val="20"/>
      <w:szCs w:val="20"/>
      <w:lang w:val="en-US"/>
    </w:rPr>
  </w:style>
  <w:style w:type="paragraph" w:styleId="KeinLeerraum">
    <w:name w:val="No Spacing"/>
    <w:aliases w:val="KÖŞE YAZISI"/>
    <w:autoRedefine/>
    <w:uiPriority w:val="1"/>
    <w:qFormat/>
    <w:rsid w:val="00AA4AE7"/>
    <w:pPr>
      <w:suppressAutoHyphens/>
    </w:pPr>
    <w:rPr>
      <w:rFonts w:ascii="Calibri" w:hAnsi="Calibri" w:cs="Calibri"/>
      <w:lang w:val="tr-T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ta.atun@atu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nqdsrn29xae58wl/Ortega%20Report%20-%20Tek%20kitap.pdf?dl=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ta.atun@at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686</Words>
  <Characters>4327</Characters>
  <Application>Microsoft Office Word</Application>
  <DocSecurity>4</DocSecurity>
  <Lines>36</Lines>
  <Paragraphs>10</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Talat’ın yanıltıcı mesaj çabaları</vt:lpstr>
      <vt:lpstr>Talat’ın yanıltıcı mesaj çabaları</vt:lpstr>
    </vt:vector>
  </TitlesOfParts>
  <Company/>
  <LinksUpToDate>false</LinksUpToDate>
  <CharactersWithSpaces>5003</CharactersWithSpaces>
  <SharedDoc>false</SharedDoc>
  <HLinks>
    <vt:vector size="12" baseType="variant">
      <vt:variant>
        <vt:i4>2228319</vt:i4>
      </vt:variant>
      <vt:variant>
        <vt:i4>0</vt:i4>
      </vt:variant>
      <vt:variant>
        <vt:i4>0</vt:i4>
      </vt:variant>
      <vt:variant>
        <vt:i4>5</vt:i4>
      </vt:variant>
      <vt:variant>
        <vt:lpwstr>mailto:ata.atun@atun.com</vt:lpwstr>
      </vt:variant>
      <vt:variant>
        <vt:lpwstr/>
      </vt:variant>
      <vt:variant>
        <vt:i4>2228319</vt:i4>
      </vt:variant>
      <vt:variant>
        <vt:i4>0</vt:i4>
      </vt:variant>
      <vt:variant>
        <vt:i4>0</vt:i4>
      </vt:variant>
      <vt:variant>
        <vt:i4>5</vt:i4>
      </vt:variant>
      <vt:variant>
        <vt:lpwstr>mailto:ata.atun@atun.com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Talat’ın yanıltıcı mesaj çabaları</dc:title>
  <dc:subject/>
  <dc:creator>Ata Atun</dc:creator>
  <cp:keywords/>
  <cp:lastModifiedBy>Ankara</cp:lastModifiedBy>
  <cp:revision>2</cp:revision>
  <cp:lastPrinted>1899-12-31T22:00:00Z</cp:lastPrinted>
  <dcterms:created xsi:type="dcterms:W3CDTF">2017-07-22T21:13:00Z</dcterms:created>
  <dcterms:modified xsi:type="dcterms:W3CDTF">2017-07-22T21:13:00Z</dcterms:modified>
</cp:coreProperties>
</file>