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6" w:rsidRPr="0008123A" w:rsidRDefault="00A60ED6" w:rsidP="0008123A">
      <w:pPr>
        <w:pStyle w:val="AAAAGENERALBOLUMBALIK"/>
        <w:spacing w:before="120"/>
        <w:ind w:firstLine="0"/>
        <w:jc w:val="left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MUSTAFA YILDIRIM</w:t>
      </w:r>
    </w:p>
    <w:p w:rsidR="00A60ED6" w:rsidRPr="0008123A" w:rsidRDefault="00A60ED6" w:rsidP="00A60ED6">
      <w:pPr>
        <w:pStyle w:val="AAAAGENERALBOLUMBALIK"/>
        <w:spacing w:before="120"/>
        <w:ind w:firstLine="85"/>
        <w:jc w:val="left"/>
        <w:rPr>
          <w:rFonts w:ascii="Arial" w:hAnsi="Arial" w:cs="Arial"/>
          <w:sz w:val="28"/>
          <w:szCs w:val="28"/>
        </w:rPr>
      </w:pPr>
    </w:p>
    <w:p w:rsidR="00783377" w:rsidRPr="0008123A" w:rsidRDefault="00783377" w:rsidP="00A60ED6">
      <w:pPr>
        <w:pStyle w:val="AAAAGENERALBOLUMBALIK"/>
        <w:spacing w:before="120"/>
        <w:ind w:firstLine="85"/>
        <w:jc w:val="left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1 HAZİRAN 2011</w:t>
      </w:r>
    </w:p>
    <w:p w:rsidR="00A60ED6" w:rsidRPr="0008123A" w:rsidRDefault="00EF3F93" w:rsidP="0008123A">
      <w:pPr>
        <w:pStyle w:val="AAAAGENERALBOLUMBALIK"/>
        <w:spacing w:before="120"/>
        <w:jc w:val="left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MASKELİ MUHALEFET LİDERLERİNİN ELİNDE...</w:t>
      </w:r>
    </w:p>
    <w:p w:rsidR="00783377" w:rsidRDefault="00783377" w:rsidP="0008123A">
      <w:pPr>
        <w:pStyle w:val="AAAAGENERALPARAGRAF"/>
        <w:ind w:firstLine="0"/>
        <w:jc w:val="left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Kendilerini zor duruma düşüren her görevlinin daha sonra acılar çekerek öldüğünü anlattılar.</w:t>
      </w:r>
      <w:r w:rsidR="00BE105E" w:rsidRPr="0008123A">
        <w:rPr>
          <w:rFonts w:ascii="Arial" w:hAnsi="Arial" w:cs="Arial"/>
          <w:sz w:val="28"/>
          <w:szCs w:val="28"/>
        </w:rPr>
        <w:t>(*)</w:t>
      </w:r>
      <w:r w:rsidRPr="0008123A">
        <w:rPr>
          <w:rFonts w:ascii="Arial" w:hAnsi="Arial" w:cs="Arial"/>
          <w:sz w:val="28"/>
          <w:szCs w:val="28"/>
        </w:rPr>
        <w:t xml:space="preserve"> </w:t>
      </w:r>
    </w:p>
    <w:p w:rsidR="0008123A" w:rsidRPr="0008123A" w:rsidRDefault="0008123A" w:rsidP="0008123A">
      <w:pPr>
        <w:pStyle w:val="AAAAGENERALPARAGRAF"/>
        <w:ind w:firstLine="0"/>
        <w:jc w:val="left"/>
        <w:rPr>
          <w:rFonts w:ascii="Arial" w:hAnsi="Arial" w:cs="Arial"/>
          <w:sz w:val="28"/>
          <w:szCs w:val="28"/>
        </w:rPr>
      </w:pP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</w:t>
      </w:r>
      <w:r w:rsidRPr="0008123A">
        <w:rPr>
          <w:rFonts w:ascii="Arial" w:hAnsi="Arial" w:cs="Arial"/>
          <w:b/>
          <w:bCs/>
          <w:sz w:val="28"/>
          <w:szCs w:val="28"/>
        </w:rPr>
        <w:t>Hoşgörü</w:t>
      </w:r>
      <w:r w:rsidRPr="0008123A">
        <w:rPr>
          <w:rFonts w:ascii="Arial" w:hAnsi="Arial" w:cs="Arial"/>
          <w:sz w:val="28"/>
          <w:szCs w:val="28"/>
        </w:rPr>
        <w:t xml:space="preserve">” diye diye afyonladılar, zulümle bitirdiler. </w:t>
      </w: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Aslında başkalarını hoş görmek gibi bir niyetleri yoktu, i</w:t>
      </w:r>
      <w:r w:rsidRPr="0008123A">
        <w:rPr>
          <w:rFonts w:ascii="Arial" w:hAnsi="Arial" w:cs="Arial"/>
          <w:sz w:val="28"/>
          <w:szCs w:val="28"/>
        </w:rPr>
        <w:t>s</w:t>
      </w:r>
      <w:r w:rsidRPr="0008123A">
        <w:rPr>
          <w:rFonts w:ascii="Arial" w:hAnsi="Arial" w:cs="Arial"/>
          <w:sz w:val="28"/>
          <w:szCs w:val="28"/>
        </w:rPr>
        <w:t>tedikleri kendilerinin serbest örgütlenebilmeleriydi.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“Demokrasi de bunlar olur mu?” diye yakındılar, ama İmam’ı rehber, diktasını “İslami Düzen” diye ezberletmeye çalıştılar.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Amerika’ya “şeytan”, Türkiye Cumhuriyeti’ne “taguti r</w:t>
      </w:r>
      <w:r w:rsidRPr="0008123A">
        <w:rPr>
          <w:rFonts w:ascii="Arial" w:hAnsi="Arial" w:cs="Arial"/>
          <w:sz w:val="28"/>
          <w:szCs w:val="28"/>
        </w:rPr>
        <w:t>e</w:t>
      </w:r>
      <w:r w:rsidRPr="0008123A">
        <w:rPr>
          <w:rFonts w:ascii="Arial" w:hAnsi="Arial" w:cs="Arial"/>
          <w:sz w:val="28"/>
          <w:szCs w:val="28"/>
        </w:rPr>
        <w:t>jim” dediler, ancak Amerikan yanlılarıyla birlikte devletin kökl</w:t>
      </w:r>
      <w:r w:rsidRPr="0008123A">
        <w:rPr>
          <w:rFonts w:ascii="Arial" w:hAnsi="Arial" w:cs="Arial"/>
          <w:sz w:val="28"/>
          <w:szCs w:val="28"/>
        </w:rPr>
        <w:t>e</w:t>
      </w:r>
      <w:r w:rsidRPr="0008123A">
        <w:rPr>
          <w:rFonts w:ascii="Arial" w:hAnsi="Arial" w:cs="Arial"/>
          <w:sz w:val="28"/>
          <w:szCs w:val="28"/>
        </w:rPr>
        <w:t>rini sökmekte yarıştılar.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Yıllarca “</w:t>
      </w:r>
      <w:r w:rsidRPr="0008123A">
        <w:rPr>
          <w:rFonts w:ascii="Arial" w:hAnsi="Arial" w:cs="Arial"/>
          <w:b/>
          <w:bCs/>
          <w:sz w:val="28"/>
          <w:szCs w:val="28"/>
        </w:rPr>
        <w:t>milli mücadele</w:t>
      </w:r>
      <w:r w:rsidRPr="0008123A">
        <w:rPr>
          <w:rFonts w:ascii="Arial" w:hAnsi="Arial" w:cs="Arial"/>
          <w:sz w:val="28"/>
          <w:szCs w:val="28"/>
        </w:rPr>
        <w:t>”, “</w:t>
      </w:r>
      <w:r w:rsidRPr="0008123A">
        <w:rPr>
          <w:rFonts w:ascii="Arial" w:hAnsi="Arial" w:cs="Arial"/>
          <w:b/>
          <w:bCs/>
          <w:sz w:val="28"/>
          <w:szCs w:val="28"/>
        </w:rPr>
        <w:t>milliyetçi mukaddesatçılık</w:t>
      </w:r>
      <w:r w:rsidRPr="0008123A">
        <w:rPr>
          <w:rFonts w:ascii="Arial" w:hAnsi="Arial" w:cs="Arial"/>
          <w:sz w:val="28"/>
          <w:szCs w:val="28"/>
        </w:rPr>
        <w:t>” deyip durdular, ama Türk subayının belini kırdılar; Ermeni iftiracılarının önlerini açtılar!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</w:t>
      </w:r>
      <w:r w:rsidRPr="0008123A">
        <w:rPr>
          <w:rFonts w:ascii="Arial" w:hAnsi="Arial" w:cs="Arial"/>
          <w:b/>
          <w:bCs/>
          <w:sz w:val="28"/>
          <w:szCs w:val="28"/>
        </w:rPr>
        <w:t>Batı taklitçiliği</w:t>
      </w:r>
      <w:r w:rsidRPr="0008123A">
        <w:rPr>
          <w:rFonts w:ascii="Arial" w:hAnsi="Arial" w:cs="Arial"/>
          <w:sz w:val="28"/>
          <w:szCs w:val="28"/>
        </w:rPr>
        <w:t>” diye diye 80 yıllık gelişmeyi aşağılad</w:t>
      </w:r>
      <w:r w:rsidRPr="0008123A">
        <w:rPr>
          <w:rFonts w:ascii="Arial" w:hAnsi="Arial" w:cs="Arial"/>
          <w:sz w:val="28"/>
          <w:szCs w:val="28"/>
        </w:rPr>
        <w:t>ı</w:t>
      </w:r>
      <w:r w:rsidRPr="0008123A">
        <w:rPr>
          <w:rFonts w:ascii="Arial" w:hAnsi="Arial" w:cs="Arial"/>
          <w:sz w:val="28"/>
          <w:szCs w:val="28"/>
        </w:rPr>
        <w:t>lar. Sonra da Batı’ya gidip sırtlarını sıvazlattılar; pabuç gibi Amerikan madalyalarını boyunlarına astılar, Riyad krallarının eteğine yapıştılar!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</w:t>
      </w:r>
      <w:r w:rsidRPr="0008123A">
        <w:rPr>
          <w:rFonts w:ascii="Arial" w:hAnsi="Arial" w:cs="Arial"/>
          <w:b/>
          <w:bCs/>
          <w:sz w:val="28"/>
          <w:szCs w:val="28"/>
        </w:rPr>
        <w:t>Ulu Hakan Abdülhamit Han</w:t>
      </w:r>
      <w:r w:rsidRPr="0008123A">
        <w:rPr>
          <w:rFonts w:ascii="Arial" w:hAnsi="Arial" w:cs="Arial"/>
          <w:sz w:val="28"/>
          <w:szCs w:val="28"/>
        </w:rPr>
        <w:t>” diye diye göz boyadılar, sonra da “Türk” demekten utandılar!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b/>
          <w:bCs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</w:t>
      </w:r>
      <w:r w:rsidRPr="0008123A">
        <w:rPr>
          <w:rFonts w:ascii="Arial" w:hAnsi="Arial" w:cs="Arial"/>
          <w:b/>
          <w:bCs/>
          <w:sz w:val="28"/>
          <w:szCs w:val="28"/>
        </w:rPr>
        <w:t>Unsuriyetçi değiliz</w:t>
      </w:r>
      <w:r w:rsidRPr="0008123A">
        <w:rPr>
          <w:rFonts w:ascii="Arial" w:hAnsi="Arial" w:cs="Arial"/>
          <w:sz w:val="28"/>
          <w:szCs w:val="28"/>
        </w:rPr>
        <w:t>” diye diye ana unsuru azınlığa d</w:t>
      </w:r>
      <w:r w:rsidRPr="0008123A">
        <w:rPr>
          <w:rFonts w:ascii="Arial" w:hAnsi="Arial" w:cs="Arial"/>
          <w:sz w:val="28"/>
          <w:szCs w:val="28"/>
        </w:rPr>
        <w:t>ö</w:t>
      </w:r>
      <w:r w:rsidRPr="0008123A">
        <w:rPr>
          <w:rFonts w:ascii="Arial" w:hAnsi="Arial" w:cs="Arial"/>
          <w:sz w:val="28"/>
          <w:szCs w:val="28"/>
        </w:rPr>
        <w:t xml:space="preserve">nüştürmek için sınırları vizesizlere açtılar. </w:t>
      </w:r>
      <w:r w:rsidRPr="0008123A">
        <w:rPr>
          <w:rFonts w:ascii="Arial" w:hAnsi="Arial" w:cs="Arial"/>
          <w:b/>
          <w:bCs/>
          <w:sz w:val="28"/>
          <w:szCs w:val="28"/>
        </w:rPr>
        <w:t>Sınırlarda nüfus yapısı gün geçtikçe bozulacak!</w:t>
      </w: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“</w:t>
      </w:r>
      <w:r w:rsidRPr="0008123A">
        <w:rPr>
          <w:rFonts w:ascii="Arial" w:hAnsi="Arial" w:cs="Arial"/>
          <w:b/>
          <w:bCs/>
          <w:sz w:val="28"/>
          <w:szCs w:val="28"/>
        </w:rPr>
        <w:t>Vatan</w:t>
      </w:r>
      <w:r w:rsidRPr="0008123A">
        <w:rPr>
          <w:rFonts w:ascii="Arial" w:hAnsi="Arial" w:cs="Arial"/>
          <w:sz w:val="28"/>
          <w:szCs w:val="28"/>
        </w:rPr>
        <w:t>” dediler, “</w:t>
      </w:r>
      <w:r w:rsidRPr="0008123A">
        <w:rPr>
          <w:rFonts w:ascii="Arial" w:hAnsi="Arial" w:cs="Arial"/>
          <w:b/>
          <w:bCs/>
          <w:sz w:val="28"/>
          <w:szCs w:val="28"/>
        </w:rPr>
        <w:t>millet</w:t>
      </w:r>
      <w:r w:rsidRPr="0008123A">
        <w:rPr>
          <w:rFonts w:ascii="Arial" w:hAnsi="Arial" w:cs="Arial"/>
          <w:sz w:val="28"/>
          <w:szCs w:val="28"/>
        </w:rPr>
        <w:t>” dediler, “</w:t>
      </w:r>
      <w:r w:rsidRPr="0008123A">
        <w:rPr>
          <w:rFonts w:ascii="Arial" w:hAnsi="Arial" w:cs="Arial"/>
          <w:b/>
          <w:bCs/>
          <w:sz w:val="28"/>
          <w:szCs w:val="28"/>
        </w:rPr>
        <w:t>din-iman</w:t>
      </w:r>
      <w:r w:rsidRPr="0008123A">
        <w:rPr>
          <w:rFonts w:ascii="Arial" w:hAnsi="Arial" w:cs="Arial"/>
          <w:sz w:val="28"/>
          <w:szCs w:val="28"/>
        </w:rPr>
        <w:t>” dediler, yurt topraklarını Hıristiyan kolonicilere açtılar!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Sünniliği kimselere bırakmadılar, ama örtülü Şia işgalinin önünü de açtıkça açtılar.</w:t>
      </w: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 xml:space="preserve"> “</w:t>
      </w:r>
      <w:r w:rsidRPr="0008123A">
        <w:rPr>
          <w:rFonts w:ascii="Arial" w:hAnsi="Arial" w:cs="Arial"/>
          <w:b/>
          <w:bCs/>
          <w:sz w:val="28"/>
          <w:szCs w:val="28"/>
        </w:rPr>
        <w:t>Kardeşimiz</w:t>
      </w:r>
      <w:r w:rsidRPr="0008123A">
        <w:rPr>
          <w:rFonts w:ascii="Arial" w:hAnsi="Arial" w:cs="Arial"/>
          <w:sz w:val="28"/>
          <w:szCs w:val="28"/>
        </w:rPr>
        <w:t>” dedikleri komşu devlet başları sarsılıp y</w:t>
      </w:r>
      <w:r w:rsidRPr="0008123A">
        <w:rPr>
          <w:rFonts w:ascii="Arial" w:hAnsi="Arial" w:cs="Arial"/>
          <w:sz w:val="28"/>
          <w:szCs w:val="28"/>
        </w:rPr>
        <w:t>ı</w:t>
      </w:r>
      <w:r w:rsidRPr="0008123A">
        <w:rPr>
          <w:rFonts w:ascii="Arial" w:hAnsi="Arial" w:cs="Arial"/>
          <w:sz w:val="28"/>
          <w:szCs w:val="28"/>
        </w:rPr>
        <w:t>kıldıkça ne Osmanlı eyaletçiliği para ediyor, ne de Batı ta</w:t>
      </w:r>
      <w:r w:rsidRPr="0008123A">
        <w:rPr>
          <w:rFonts w:ascii="Arial" w:hAnsi="Arial" w:cs="Arial"/>
          <w:sz w:val="28"/>
          <w:szCs w:val="28"/>
        </w:rPr>
        <w:t>k</w:t>
      </w:r>
      <w:r w:rsidRPr="0008123A">
        <w:rPr>
          <w:rFonts w:ascii="Arial" w:hAnsi="Arial" w:cs="Arial"/>
          <w:sz w:val="28"/>
          <w:szCs w:val="28"/>
        </w:rPr>
        <w:t xml:space="preserve">litçiliği! 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b/>
          <w:bCs/>
          <w:sz w:val="28"/>
          <w:szCs w:val="28"/>
        </w:rPr>
      </w:pPr>
      <w:r w:rsidRPr="0008123A">
        <w:rPr>
          <w:rFonts w:ascii="Arial" w:hAnsi="Arial" w:cs="Arial"/>
          <w:b/>
          <w:bCs/>
          <w:sz w:val="28"/>
          <w:szCs w:val="28"/>
        </w:rPr>
        <w:t>Daha da sertleşecekleri, acımasızlaşacakları kesin!</w:t>
      </w: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Onlara göre Türkiye bölünüp parçalanası bir “</w:t>
      </w:r>
      <w:r w:rsidRPr="0008123A">
        <w:rPr>
          <w:rFonts w:ascii="Arial" w:hAnsi="Arial" w:cs="Arial"/>
          <w:b/>
          <w:bCs/>
          <w:sz w:val="28"/>
          <w:szCs w:val="28"/>
        </w:rPr>
        <w:t>Dar’ül Harb</w:t>
      </w:r>
      <w:r w:rsidRPr="0008123A">
        <w:rPr>
          <w:rFonts w:ascii="Arial" w:hAnsi="Arial" w:cs="Arial"/>
          <w:sz w:val="28"/>
          <w:szCs w:val="28"/>
        </w:rPr>
        <w:t>” ve Türkiye Cumhuriyeti, yerin yedi kat dibine sok</w:t>
      </w:r>
      <w:r w:rsidRPr="0008123A">
        <w:rPr>
          <w:rFonts w:ascii="Arial" w:hAnsi="Arial" w:cs="Arial"/>
          <w:sz w:val="28"/>
          <w:szCs w:val="28"/>
        </w:rPr>
        <w:t>u</w:t>
      </w:r>
      <w:r w:rsidRPr="0008123A">
        <w:rPr>
          <w:rFonts w:ascii="Arial" w:hAnsi="Arial" w:cs="Arial"/>
          <w:sz w:val="28"/>
          <w:szCs w:val="28"/>
        </w:rPr>
        <w:t>lası, “</w:t>
      </w:r>
      <w:r w:rsidRPr="0008123A">
        <w:rPr>
          <w:rFonts w:ascii="Arial" w:hAnsi="Arial" w:cs="Arial"/>
          <w:b/>
          <w:bCs/>
          <w:sz w:val="28"/>
          <w:szCs w:val="28"/>
        </w:rPr>
        <w:t>İslam’a düşman</w:t>
      </w:r>
      <w:r w:rsidRPr="0008123A">
        <w:rPr>
          <w:rFonts w:ascii="Arial" w:hAnsi="Arial" w:cs="Arial"/>
          <w:sz w:val="28"/>
          <w:szCs w:val="28"/>
        </w:rPr>
        <w:t>” bir rejim.</w:t>
      </w: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b/>
          <w:bCs/>
          <w:sz w:val="28"/>
          <w:szCs w:val="28"/>
        </w:rPr>
      </w:pPr>
      <w:r w:rsidRPr="0008123A">
        <w:rPr>
          <w:rFonts w:ascii="Arial" w:hAnsi="Arial" w:cs="Arial"/>
          <w:b/>
          <w:bCs/>
          <w:sz w:val="28"/>
          <w:szCs w:val="28"/>
        </w:rPr>
        <w:t>Düşlerinde bile görmemişlerdi bu denli kolay yıkabilece</w:t>
      </w:r>
      <w:r w:rsidRPr="0008123A">
        <w:rPr>
          <w:rFonts w:ascii="Arial" w:hAnsi="Arial" w:cs="Arial"/>
          <w:b/>
          <w:bCs/>
          <w:sz w:val="28"/>
          <w:szCs w:val="28"/>
        </w:rPr>
        <w:t>k</w:t>
      </w:r>
      <w:r w:rsidRPr="0008123A">
        <w:rPr>
          <w:rFonts w:ascii="Arial" w:hAnsi="Arial" w:cs="Arial"/>
          <w:b/>
          <w:bCs/>
          <w:sz w:val="28"/>
          <w:szCs w:val="28"/>
        </w:rPr>
        <w:t xml:space="preserve">lerini. </w:t>
      </w:r>
    </w:p>
    <w:p w:rsidR="00783377" w:rsidRDefault="00783377" w:rsidP="0008123A">
      <w:pPr>
        <w:pStyle w:val="AAAAGENERALPARAGRAF"/>
        <w:ind w:firstLine="0"/>
        <w:rPr>
          <w:rFonts w:ascii="Arial" w:hAnsi="Arial" w:cs="Arial"/>
          <w:b/>
          <w:bCs/>
          <w:sz w:val="28"/>
          <w:szCs w:val="28"/>
        </w:rPr>
      </w:pPr>
      <w:r w:rsidRPr="0008123A">
        <w:rPr>
          <w:rFonts w:ascii="Arial" w:hAnsi="Arial" w:cs="Arial"/>
          <w:b/>
          <w:bCs/>
          <w:sz w:val="28"/>
          <w:szCs w:val="28"/>
        </w:rPr>
        <w:t>Şimdi şaşıyorlar başarılarına, ama inanamıyorlar, her gün yıkılma korkusuyla kıvranıyorlar; kıvrandıkça daha çok yık</w:t>
      </w:r>
      <w:r w:rsidRPr="0008123A">
        <w:rPr>
          <w:rFonts w:ascii="Arial" w:hAnsi="Arial" w:cs="Arial"/>
          <w:b/>
          <w:bCs/>
          <w:sz w:val="28"/>
          <w:szCs w:val="28"/>
        </w:rPr>
        <w:t>ı</w:t>
      </w:r>
      <w:r w:rsidRPr="0008123A">
        <w:rPr>
          <w:rFonts w:ascii="Arial" w:hAnsi="Arial" w:cs="Arial"/>
          <w:b/>
          <w:bCs/>
          <w:sz w:val="28"/>
          <w:szCs w:val="28"/>
        </w:rPr>
        <w:t>yorlar!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lastRenderedPageBreak/>
        <w:t>Bir yanda Batı’nın önüne geçilmez para-silah gücü, öte yanda dini kullanan sahtekâr diktatörlerin yadsınamaz silah don</w:t>
      </w:r>
      <w:r w:rsidRPr="0008123A">
        <w:rPr>
          <w:rFonts w:ascii="Arial" w:hAnsi="Arial" w:cs="Arial"/>
          <w:sz w:val="28"/>
          <w:szCs w:val="28"/>
        </w:rPr>
        <w:t>a</w:t>
      </w:r>
      <w:r w:rsidRPr="0008123A">
        <w:rPr>
          <w:rFonts w:ascii="Arial" w:hAnsi="Arial" w:cs="Arial"/>
          <w:sz w:val="28"/>
          <w:szCs w:val="28"/>
        </w:rPr>
        <w:t>nımları!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"Ey Millet!"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Şimdi sen, olup biteni görmezden gelip, üç günlük çıkar</w:t>
      </w:r>
      <w:r w:rsidRPr="0008123A">
        <w:rPr>
          <w:rFonts w:ascii="Arial" w:hAnsi="Arial" w:cs="Arial"/>
          <w:sz w:val="28"/>
          <w:szCs w:val="28"/>
        </w:rPr>
        <w:t>ı</w:t>
      </w:r>
      <w:r w:rsidRPr="0008123A">
        <w:rPr>
          <w:rFonts w:ascii="Arial" w:hAnsi="Arial" w:cs="Arial"/>
          <w:sz w:val="28"/>
          <w:szCs w:val="28"/>
        </w:rPr>
        <w:t>nı düşünerek sandığa gideceksin ve elin hiç mi sızlamayacak?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Daha önceleri olduğu gibi, “Ne yapalım yanılmışız” diy</w:t>
      </w:r>
      <w:r w:rsidRPr="0008123A">
        <w:rPr>
          <w:rFonts w:ascii="Arial" w:hAnsi="Arial" w:cs="Arial"/>
          <w:sz w:val="28"/>
          <w:szCs w:val="28"/>
        </w:rPr>
        <w:t>e</w:t>
      </w:r>
      <w:r w:rsidRPr="0008123A">
        <w:rPr>
          <w:rFonts w:ascii="Arial" w:hAnsi="Arial" w:cs="Arial"/>
          <w:sz w:val="28"/>
          <w:szCs w:val="28"/>
        </w:rPr>
        <w:t xml:space="preserve">rek kurtulacağını mı sanıyorsun? 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Yanılıyorsun, çünkü böyle diyebilme hürriyetin dahi ka</w:t>
      </w:r>
      <w:r w:rsidRPr="0008123A">
        <w:rPr>
          <w:rFonts w:ascii="Arial" w:hAnsi="Arial" w:cs="Arial"/>
          <w:sz w:val="28"/>
          <w:szCs w:val="28"/>
        </w:rPr>
        <w:t>l</w:t>
      </w:r>
      <w:r w:rsidRPr="0008123A">
        <w:rPr>
          <w:rFonts w:ascii="Arial" w:hAnsi="Arial" w:cs="Arial"/>
          <w:sz w:val="28"/>
          <w:szCs w:val="28"/>
        </w:rPr>
        <w:t>mayacak!</w:t>
      </w:r>
    </w:p>
    <w:p w:rsidR="00A60ED6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Vicdanları körelmiş diktatörlerin ezdiği, zulmettiği e</w:t>
      </w:r>
      <w:r w:rsidRPr="0008123A">
        <w:rPr>
          <w:rFonts w:ascii="Arial" w:hAnsi="Arial" w:cs="Arial"/>
          <w:sz w:val="28"/>
          <w:szCs w:val="28"/>
        </w:rPr>
        <w:t>r</w:t>
      </w:r>
      <w:r w:rsidRPr="0008123A">
        <w:rPr>
          <w:rFonts w:ascii="Arial" w:hAnsi="Arial" w:cs="Arial"/>
          <w:sz w:val="28"/>
          <w:szCs w:val="28"/>
        </w:rPr>
        <w:t>demli insanların, yaşamları şimdiden kararan gelecek kuşa</w:t>
      </w:r>
      <w:r w:rsidRPr="0008123A">
        <w:rPr>
          <w:rFonts w:ascii="Arial" w:hAnsi="Arial" w:cs="Arial"/>
          <w:sz w:val="28"/>
          <w:szCs w:val="28"/>
        </w:rPr>
        <w:t>k</w:t>
      </w:r>
      <w:r w:rsidRPr="0008123A">
        <w:rPr>
          <w:rFonts w:ascii="Arial" w:hAnsi="Arial" w:cs="Arial"/>
          <w:sz w:val="28"/>
          <w:szCs w:val="28"/>
        </w:rPr>
        <w:t>ların ahı seni tutacak!</w:t>
      </w:r>
    </w:p>
    <w:p w:rsidR="0008123A" w:rsidRDefault="00FA6673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i/>
          <w:iCs/>
          <w:sz w:val="28"/>
          <w:szCs w:val="28"/>
        </w:rPr>
        <w:t>1 Haziran 2011 (The General, UDY, Ekim 2011, s. 258)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A60ED6" w:rsidRPr="0008123A" w:rsidRDefault="00783377" w:rsidP="0008123A">
      <w:pPr>
        <w:pStyle w:val="AAAAGENERALPARAGRAF"/>
        <w:spacing w:before="120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Bu satırlar</w:t>
      </w:r>
      <w:r w:rsidR="00EF3F93" w:rsidRPr="0008123A">
        <w:rPr>
          <w:rFonts w:ascii="Arial" w:hAnsi="Arial" w:cs="Arial"/>
          <w:sz w:val="28"/>
          <w:szCs w:val="28"/>
        </w:rPr>
        <w:t>, 2010 Anayasa Yıkımından 9 ay sonra yazılmıştı. Y</w:t>
      </w:r>
      <w:r w:rsidRPr="0008123A">
        <w:rPr>
          <w:rFonts w:ascii="Arial" w:hAnsi="Arial" w:cs="Arial"/>
          <w:sz w:val="28"/>
          <w:szCs w:val="28"/>
        </w:rPr>
        <w:t xml:space="preserve">alnızca bir hafta sonra 12 Haziran 2011, "tek adam" </w:t>
      </w:r>
      <w:r w:rsidR="00A60ED6" w:rsidRPr="0008123A">
        <w:rPr>
          <w:rFonts w:ascii="Arial" w:hAnsi="Arial" w:cs="Arial"/>
          <w:sz w:val="28"/>
          <w:szCs w:val="28"/>
        </w:rPr>
        <w:t xml:space="preserve">ve ekibi </w:t>
      </w:r>
      <w:r w:rsidRPr="0008123A">
        <w:rPr>
          <w:rFonts w:ascii="Arial" w:hAnsi="Arial" w:cs="Arial"/>
          <w:sz w:val="28"/>
          <w:szCs w:val="28"/>
        </w:rPr>
        <w:t xml:space="preserve">oyların % 49,5'ini alarak yeniden başa geçti. </w:t>
      </w:r>
      <w:r w:rsidR="00A60ED6" w:rsidRPr="0008123A">
        <w:rPr>
          <w:rFonts w:ascii="Arial" w:hAnsi="Arial" w:cs="Arial"/>
          <w:sz w:val="28"/>
          <w:szCs w:val="28"/>
        </w:rPr>
        <w:t>Onlar davalarından ayrılmamışlardı.</w:t>
      </w: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Sonuç ne denli önceden belliyse de "</w:t>
      </w:r>
      <w:r w:rsidRPr="0008123A">
        <w:rPr>
          <w:rFonts w:ascii="Arial" w:hAnsi="Arial" w:cs="Arial"/>
          <w:b/>
          <w:bCs/>
          <w:sz w:val="28"/>
          <w:szCs w:val="28"/>
        </w:rPr>
        <w:t>Gerçeklerden kaçanlar Zifiri Karanlıkta boğulmaktan kurtulamazlardı</w:t>
      </w:r>
      <w:r w:rsidRPr="0008123A">
        <w:rPr>
          <w:rFonts w:ascii="Arial" w:hAnsi="Arial" w:cs="Arial"/>
          <w:sz w:val="28"/>
          <w:szCs w:val="28"/>
        </w:rPr>
        <w:t>."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A60ED6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 xml:space="preserve">Öyle de olmadı mı?  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783377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Siz gerçeklerden kaçtıkça maskeli, eyaletçi muhalefet "liderleri" de önünüzden eksilmeyecek!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A60ED6" w:rsidRPr="0008123A" w:rsidRDefault="00783377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Bakın daha şimdiden "erken seçim" diyerek sizi uyutmaya başladıl</w:t>
      </w:r>
      <w:r w:rsidR="00A60ED6" w:rsidRPr="0008123A">
        <w:rPr>
          <w:rFonts w:ascii="Arial" w:hAnsi="Arial" w:cs="Arial"/>
          <w:sz w:val="28"/>
          <w:szCs w:val="28"/>
        </w:rPr>
        <w:t>ar.</w:t>
      </w:r>
    </w:p>
    <w:p w:rsidR="00A60ED6" w:rsidRPr="0008123A" w:rsidRDefault="00A60ED6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 xml:space="preserve">Üstelik egemen devletin yıkımı, Akdeniz adalarının Helenlere teslim edilmesi, eyalet adı altında bağımsız azınlık devletleri kurulması umurlarında bile değil! </w:t>
      </w:r>
    </w:p>
    <w:p w:rsidR="00783377" w:rsidRDefault="00A60ED6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sz w:val="28"/>
          <w:szCs w:val="28"/>
        </w:rPr>
        <w:t>Yeter ki siz "Hangi YSK ile, hangi hükümetle, h</w:t>
      </w:r>
      <w:r w:rsidR="00783377" w:rsidRPr="0008123A">
        <w:rPr>
          <w:rFonts w:ascii="Arial" w:hAnsi="Arial" w:cs="Arial"/>
          <w:sz w:val="28"/>
          <w:szCs w:val="28"/>
        </w:rPr>
        <w:t>angi yargıçlar</w:t>
      </w:r>
      <w:r w:rsidRPr="0008123A">
        <w:rPr>
          <w:rFonts w:ascii="Arial" w:hAnsi="Arial" w:cs="Arial"/>
          <w:sz w:val="28"/>
          <w:szCs w:val="28"/>
        </w:rPr>
        <w:t>-valiler-</w:t>
      </w:r>
      <w:r w:rsidR="00783377" w:rsidRPr="0008123A">
        <w:rPr>
          <w:rFonts w:ascii="Arial" w:hAnsi="Arial" w:cs="Arial"/>
          <w:sz w:val="28"/>
          <w:szCs w:val="28"/>
        </w:rPr>
        <w:t xml:space="preserve"> kayma</w:t>
      </w:r>
      <w:r w:rsidRPr="0008123A">
        <w:rPr>
          <w:rFonts w:ascii="Arial" w:hAnsi="Arial" w:cs="Arial"/>
          <w:sz w:val="28"/>
          <w:szCs w:val="28"/>
        </w:rPr>
        <w:t>kamlar-</w:t>
      </w:r>
      <w:r w:rsidR="00783377" w:rsidRPr="0008123A">
        <w:rPr>
          <w:rFonts w:ascii="Arial" w:hAnsi="Arial" w:cs="Arial"/>
          <w:sz w:val="28"/>
          <w:szCs w:val="28"/>
        </w:rPr>
        <w:t>belediye reisleri</w:t>
      </w:r>
      <w:r w:rsidRPr="0008123A">
        <w:rPr>
          <w:rFonts w:ascii="Arial" w:hAnsi="Arial" w:cs="Arial"/>
          <w:sz w:val="28"/>
          <w:szCs w:val="28"/>
        </w:rPr>
        <w:t xml:space="preserve"> ve</w:t>
      </w:r>
      <w:r w:rsidR="00783377" w:rsidRPr="0008123A">
        <w:rPr>
          <w:rFonts w:ascii="Arial" w:hAnsi="Arial" w:cs="Arial"/>
          <w:sz w:val="28"/>
          <w:szCs w:val="28"/>
        </w:rPr>
        <w:t xml:space="preserve"> güvenlik güçleriyle?</w:t>
      </w:r>
      <w:r w:rsidRPr="0008123A">
        <w:rPr>
          <w:rFonts w:ascii="Arial" w:hAnsi="Arial" w:cs="Arial"/>
          <w:sz w:val="28"/>
          <w:szCs w:val="28"/>
        </w:rPr>
        <w:t xml:space="preserve"> </w:t>
      </w:r>
      <w:r w:rsidR="00783377" w:rsidRPr="0008123A">
        <w:rPr>
          <w:rFonts w:ascii="Arial" w:hAnsi="Arial" w:cs="Arial"/>
          <w:sz w:val="28"/>
          <w:szCs w:val="28"/>
        </w:rPr>
        <w:t>Hangi toplanma-yazma, konuşma özgürlüğüyle?</w:t>
      </w:r>
      <w:r w:rsidRPr="0008123A">
        <w:rPr>
          <w:rFonts w:ascii="Arial" w:hAnsi="Arial" w:cs="Arial"/>
          <w:sz w:val="28"/>
          <w:szCs w:val="28"/>
        </w:rPr>
        <w:t>" diye sormayasınız!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</w:p>
    <w:p w:rsidR="00BE105E" w:rsidRDefault="00BE105E" w:rsidP="0008123A">
      <w:pPr>
        <w:pStyle w:val="AAAAGENERALPARAGRAF"/>
        <w:ind w:firstLine="0"/>
        <w:rPr>
          <w:rFonts w:ascii="Arial" w:hAnsi="Arial" w:cs="Arial"/>
          <w:i/>
          <w:iCs/>
          <w:sz w:val="28"/>
          <w:szCs w:val="28"/>
        </w:rPr>
      </w:pPr>
      <w:r w:rsidRPr="0008123A">
        <w:rPr>
          <w:rFonts w:ascii="Arial" w:hAnsi="Arial" w:cs="Arial"/>
          <w:i/>
          <w:iCs/>
          <w:sz w:val="28"/>
          <w:szCs w:val="28"/>
        </w:rPr>
        <w:t>(*) Bkz. Fethullah Gülen, "Küçük Dünyam" ve Saidi Kürdi-Nursi için "Meczup Yaratmak."</w:t>
      </w:r>
    </w:p>
    <w:p w:rsidR="0008123A" w:rsidRPr="0008123A" w:rsidRDefault="0008123A" w:rsidP="0008123A">
      <w:pPr>
        <w:pStyle w:val="AAAAGENERALPARAGRAF"/>
        <w:ind w:firstLine="0"/>
        <w:rPr>
          <w:rFonts w:ascii="Arial" w:hAnsi="Arial" w:cs="Arial"/>
          <w:i/>
          <w:iCs/>
          <w:sz w:val="28"/>
          <w:szCs w:val="28"/>
        </w:rPr>
      </w:pPr>
    </w:p>
    <w:p w:rsidR="00A60ED6" w:rsidRPr="0008123A" w:rsidRDefault="00A60ED6" w:rsidP="0008123A">
      <w:pPr>
        <w:pStyle w:val="AAAAGENERALPARAGRAF"/>
        <w:ind w:firstLine="0"/>
        <w:rPr>
          <w:rFonts w:ascii="Arial" w:hAnsi="Arial" w:cs="Arial"/>
          <w:sz w:val="28"/>
          <w:szCs w:val="28"/>
        </w:rPr>
      </w:pPr>
      <w:r w:rsidRPr="0008123A">
        <w:rPr>
          <w:rFonts w:ascii="Arial" w:hAnsi="Arial" w:cs="Arial"/>
          <w:i/>
          <w:iCs/>
          <w:sz w:val="28"/>
          <w:szCs w:val="28"/>
        </w:rPr>
        <w:t>Çökelez, 23 Nisan 2017</w:t>
      </w:r>
    </w:p>
    <w:p w:rsidR="0008123A" w:rsidRPr="0008123A" w:rsidRDefault="0008123A">
      <w:pPr>
        <w:pStyle w:val="AAAAGENERALPARAGRAF"/>
        <w:ind w:firstLine="85"/>
        <w:jc w:val="left"/>
        <w:rPr>
          <w:rFonts w:ascii="Arial" w:hAnsi="Arial" w:cs="Arial"/>
          <w:sz w:val="28"/>
          <w:szCs w:val="28"/>
        </w:rPr>
      </w:pPr>
    </w:p>
    <w:sectPr w:rsidR="0008123A" w:rsidRPr="0008123A" w:rsidSect="0008123A">
      <w:footerReference w:type="default" r:id="rId7"/>
      <w:pgSz w:w="11906" w:h="16838"/>
      <w:pgMar w:top="993" w:right="991" w:bottom="1134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CF" w:rsidRDefault="00F159CF" w:rsidP="0008123A">
      <w:r>
        <w:separator/>
      </w:r>
    </w:p>
  </w:endnote>
  <w:endnote w:type="continuationSeparator" w:id="0">
    <w:p w:rsidR="00F159CF" w:rsidRDefault="00F159CF" w:rsidP="000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3A" w:rsidRDefault="0008123A" w:rsidP="0008123A">
    <w:pPr>
      <w:pStyle w:val="Fuzeile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A7A2E" w:rsidRPr="000A7A2E">
      <w:rPr>
        <w:b/>
        <w:bCs/>
        <w:noProof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A7A2E" w:rsidRPr="000A7A2E">
      <w:rPr>
        <w:b/>
        <w:bCs/>
        <w:noProof/>
        <w:lang w:val="de-DE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CF" w:rsidRDefault="00F159CF" w:rsidP="0008123A">
      <w:r>
        <w:separator/>
      </w:r>
    </w:p>
  </w:footnote>
  <w:footnote w:type="continuationSeparator" w:id="0">
    <w:p w:rsidR="00F159CF" w:rsidRDefault="00F159CF" w:rsidP="0008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377"/>
    <w:rsid w:val="000143BC"/>
    <w:rsid w:val="0008123A"/>
    <w:rsid w:val="000A7A2E"/>
    <w:rsid w:val="001439B0"/>
    <w:rsid w:val="0038490D"/>
    <w:rsid w:val="003B0CEF"/>
    <w:rsid w:val="00514553"/>
    <w:rsid w:val="00597EF9"/>
    <w:rsid w:val="005F5091"/>
    <w:rsid w:val="00783377"/>
    <w:rsid w:val="00A05977"/>
    <w:rsid w:val="00A60ED6"/>
    <w:rsid w:val="00B614C3"/>
    <w:rsid w:val="00BE105E"/>
    <w:rsid w:val="00DC0A71"/>
    <w:rsid w:val="00E30AA2"/>
    <w:rsid w:val="00EF3F93"/>
    <w:rsid w:val="00F159CF"/>
    <w:rsid w:val="00F80BB1"/>
    <w:rsid w:val="00F82304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9B585-7A14-4639-A1F6-AB3975C3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tr-TR" w:eastAsia="tr-T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AAAGENERALBOLUMBALIK">
    <w:name w:val="AAAA GENERAL BOLUM BAŞLIK"/>
    <w:basedOn w:val="Standard"/>
    <w:rsid w:val="00783377"/>
    <w:pPr>
      <w:keepNext/>
      <w:overflowPunct w:val="0"/>
      <w:autoSpaceDE w:val="0"/>
      <w:autoSpaceDN w:val="0"/>
      <w:adjustRightInd w:val="0"/>
      <w:spacing w:before="840" w:after="240"/>
      <w:ind w:firstLine="284"/>
      <w:contextualSpacing/>
      <w:jc w:val="both"/>
    </w:pPr>
    <w:rPr>
      <w:rFonts w:ascii="Times" w:hAnsi="Times"/>
      <w:b/>
      <w:spacing w:val="1"/>
      <w:sz w:val="21"/>
      <w:szCs w:val="21"/>
    </w:rPr>
  </w:style>
  <w:style w:type="paragraph" w:customStyle="1" w:styleId="AAAAGENERALPARAGRAF">
    <w:name w:val="AAAA GENERAL PARAGRAF"/>
    <w:basedOn w:val="Standard"/>
    <w:link w:val="AAAAGENERALPARAGRAFChar"/>
    <w:rsid w:val="00783377"/>
    <w:pPr>
      <w:overflowPunct w:val="0"/>
      <w:autoSpaceDE w:val="0"/>
      <w:autoSpaceDN w:val="0"/>
      <w:adjustRightInd w:val="0"/>
      <w:ind w:firstLine="284"/>
      <w:jc w:val="both"/>
    </w:pPr>
    <w:rPr>
      <w:rFonts w:ascii="Times" w:hAnsi="Times"/>
      <w:spacing w:val="1"/>
      <w:sz w:val="21"/>
      <w:szCs w:val="21"/>
    </w:rPr>
  </w:style>
  <w:style w:type="character" w:customStyle="1" w:styleId="AAAAGENERALPARAGRAFChar">
    <w:name w:val="AAAA GENERAL PARAGRAF Char"/>
    <w:link w:val="AAAAGENERALPARAGRAF"/>
    <w:rsid w:val="00783377"/>
    <w:rPr>
      <w:rFonts w:ascii="Times" w:hAnsi="Times"/>
      <w:spacing w:val="1"/>
      <w:sz w:val="21"/>
      <w:szCs w:val="21"/>
      <w:lang w:val="tr-TR" w:eastAsia="tr-TR" w:bidi="ar-SA"/>
    </w:rPr>
  </w:style>
  <w:style w:type="paragraph" w:styleId="Kopfzeile">
    <w:name w:val="header"/>
    <w:basedOn w:val="Standard"/>
    <w:link w:val="KopfzeileZchn"/>
    <w:rsid w:val="00081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23A"/>
    <w:rPr>
      <w:sz w:val="24"/>
      <w:szCs w:val="24"/>
      <w:lang w:val="tr-TR" w:eastAsia="tr-TR"/>
    </w:rPr>
  </w:style>
  <w:style w:type="paragraph" w:styleId="Fuzeile">
    <w:name w:val="footer"/>
    <w:basedOn w:val="Standard"/>
    <w:link w:val="FuzeileZchn"/>
    <w:rsid w:val="00081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23A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BD94-6A02-41D2-95EB-AA171FA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2997</Characters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MUSTAFA YILDIRIM</vt:lpstr>
      <vt:lpstr>MUSTAFA YILDIRIM</vt:lpstr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YILDIRIM</dc:title>
  <dc:subject/>
  <cp:keywords/>
  <dc:description/>
  <cp:lastPrinted>2017-04-26T21:06:00Z</cp:lastPrinted>
  <dcterms:created xsi:type="dcterms:W3CDTF">2017-04-26T21:06:00Z</dcterms:created>
  <dcterms:modified xsi:type="dcterms:W3CDTF">2017-04-26T21:06:00Z</dcterms:modified>
</cp:coreProperties>
</file>